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96" w:rsidRPr="00C60096" w:rsidRDefault="00C60096" w:rsidP="00C60096">
      <w:pPr>
        <w:pStyle w:val="Heading10"/>
        <w:keepNext/>
        <w:keepLines/>
        <w:shd w:val="clear" w:color="auto" w:fill="auto"/>
        <w:spacing w:after="280"/>
        <w:ind w:right="40"/>
        <w:rPr>
          <w:rFonts w:ascii="Times New Roman" w:hAnsi="Times New Roman" w:cs="Times New Roman"/>
          <w:sz w:val="22"/>
          <w:szCs w:val="22"/>
        </w:rPr>
      </w:pPr>
      <w:bookmarkStart w:id="0" w:name="bookmark0"/>
      <w:r w:rsidRPr="00C60096">
        <w:rPr>
          <w:rFonts w:ascii="Times New Roman" w:hAnsi="Times New Roman" w:cs="Times New Roman"/>
          <w:sz w:val="22"/>
          <w:szCs w:val="22"/>
        </w:rPr>
        <w:t>Pravni i drugi izvori za pripremu kandidata za testiranje te način i</w:t>
      </w:r>
      <w:r w:rsidRPr="00C60096">
        <w:rPr>
          <w:rFonts w:ascii="Times New Roman" w:hAnsi="Times New Roman" w:cs="Times New Roman"/>
          <w:sz w:val="22"/>
          <w:szCs w:val="22"/>
        </w:rPr>
        <w:br/>
        <w:t>sadržaj testiranja kandidata prijavljenih na</w:t>
      </w:r>
      <w:bookmarkEnd w:id="0"/>
    </w:p>
    <w:p w:rsidR="00C60096" w:rsidRPr="00C60096" w:rsidRDefault="00C60096" w:rsidP="00BC20E7">
      <w:pPr>
        <w:pStyle w:val="Heading10"/>
        <w:keepNext/>
        <w:keepLines/>
        <w:shd w:val="clear" w:color="auto" w:fill="auto"/>
        <w:spacing w:after="154" w:line="260" w:lineRule="exact"/>
        <w:rPr>
          <w:rFonts w:ascii="Times New Roman" w:hAnsi="Times New Roman" w:cs="Times New Roman"/>
          <w:sz w:val="22"/>
          <w:szCs w:val="22"/>
        </w:rPr>
      </w:pPr>
      <w:bookmarkStart w:id="1" w:name="bookmark1"/>
      <w:r w:rsidRPr="00C60096">
        <w:rPr>
          <w:rFonts w:ascii="Times New Roman" w:hAnsi="Times New Roman" w:cs="Times New Roman"/>
          <w:sz w:val="22"/>
          <w:szCs w:val="22"/>
        </w:rPr>
        <w:t>JAVNI NATJEČAJ</w:t>
      </w:r>
      <w:bookmarkEnd w:id="1"/>
      <w:r w:rsidR="00BC20E7" w:rsidRPr="00BC20E7">
        <w:t xml:space="preserve"> </w:t>
      </w:r>
      <w:r w:rsidR="00BC20E7" w:rsidRPr="00BC20E7">
        <w:rPr>
          <w:rFonts w:ascii="Times New Roman" w:hAnsi="Times New Roman" w:cs="Times New Roman"/>
          <w:sz w:val="22"/>
          <w:szCs w:val="22"/>
        </w:rPr>
        <w:t>ZA PRIJAM U DRŽAVNU SLUŽBU U MINISTARSTVO DRŽAVNE IMOVINE</w:t>
      </w:r>
      <w:r w:rsidR="00A37A40" w:rsidRPr="00A37A40">
        <w:t xml:space="preserve"> </w:t>
      </w:r>
      <w:r w:rsidR="00A37A40" w:rsidRPr="00A37A40">
        <w:rPr>
          <w:rFonts w:ascii="Times New Roman" w:hAnsi="Times New Roman" w:cs="Times New Roman"/>
          <w:sz w:val="22"/>
          <w:szCs w:val="22"/>
        </w:rPr>
        <w:t>ZA RADNA MJESTA ZA KOJA JE KAO STRUČNI UVJET ZA OBAVLJANJE POSLOVA PROPISANA</w:t>
      </w:r>
      <w:r w:rsidR="00A37A40">
        <w:rPr>
          <w:rFonts w:ascii="Times New Roman" w:hAnsi="Times New Roman" w:cs="Times New Roman"/>
          <w:sz w:val="22"/>
          <w:szCs w:val="22"/>
        </w:rPr>
        <w:t xml:space="preserve"> SREDNJA STRUČNA SPREMA</w:t>
      </w:r>
    </w:p>
    <w:p w:rsidR="00C60096" w:rsidRPr="00886548" w:rsidRDefault="00C60096" w:rsidP="00C60096">
      <w:pPr>
        <w:jc w:val="both"/>
        <w:rPr>
          <w:rFonts w:ascii="Times New Roman" w:hAnsi="Times New Roman" w:cs="Times New Roman"/>
          <w:sz w:val="24"/>
        </w:rPr>
      </w:pPr>
      <w:r w:rsidRPr="00886548">
        <w:rPr>
          <w:rFonts w:ascii="Times New Roman" w:hAnsi="Times New Roman" w:cs="Times New Roman"/>
          <w:sz w:val="24"/>
        </w:rPr>
        <w:t>za prijam u državnu službu u Ministarstvo državne imovine na neodređeno vrijeme, obja</w:t>
      </w:r>
      <w:r w:rsidR="004F0D9D">
        <w:rPr>
          <w:rFonts w:ascii="Times New Roman" w:hAnsi="Times New Roman" w:cs="Times New Roman"/>
          <w:sz w:val="24"/>
        </w:rPr>
        <w:t>vljen</w:t>
      </w:r>
      <w:r w:rsidR="004F0D9D">
        <w:rPr>
          <w:rFonts w:ascii="Times New Roman" w:hAnsi="Times New Roman" w:cs="Times New Roman"/>
          <w:sz w:val="24"/>
        </w:rPr>
        <w:br/>
        <w:t>u „Narodnim novinama“ br.</w:t>
      </w:r>
      <w:r w:rsidRPr="00886548">
        <w:rPr>
          <w:rFonts w:ascii="Times New Roman" w:hAnsi="Times New Roman" w:cs="Times New Roman"/>
          <w:sz w:val="24"/>
        </w:rPr>
        <w:t xml:space="preserve"> </w:t>
      </w:r>
      <w:r w:rsidR="00BF72EC">
        <w:rPr>
          <w:rFonts w:ascii="Times New Roman" w:hAnsi="Times New Roman" w:cs="Times New Roman"/>
          <w:sz w:val="24"/>
        </w:rPr>
        <w:t>115/</w:t>
      </w:r>
      <w:r w:rsidR="006D448B">
        <w:rPr>
          <w:rFonts w:ascii="Times New Roman" w:hAnsi="Times New Roman" w:cs="Times New Roman"/>
          <w:sz w:val="24"/>
        </w:rPr>
        <w:t>18</w:t>
      </w:r>
      <w:r w:rsidRPr="00886548">
        <w:rPr>
          <w:rFonts w:ascii="Times New Roman" w:hAnsi="Times New Roman" w:cs="Times New Roman"/>
          <w:sz w:val="24"/>
        </w:rPr>
        <w:t xml:space="preserve"> od </w:t>
      </w:r>
      <w:r w:rsidR="00D63B9E">
        <w:rPr>
          <w:rFonts w:ascii="Times New Roman" w:hAnsi="Times New Roman" w:cs="Times New Roman"/>
          <w:sz w:val="24"/>
        </w:rPr>
        <w:t>21</w:t>
      </w:r>
      <w:r w:rsidR="005E1BD0">
        <w:rPr>
          <w:rFonts w:ascii="Times New Roman" w:hAnsi="Times New Roman" w:cs="Times New Roman"/>
          <w:sz w:val="24"/>
        </w:rPr>
        <w:t>.</w:t>
      </w:r>
      <w:r w:rsidRPr="00886548">
        <w:rPr>
          <w:rFonts w:ascii="Times New Roman" w:hAnsi="Times New Roman" w:cs="Times New Roman"/>
          <w:sz w:val="24"/>
        </w:rPr>
        <w:t xml:space="preserve"> </w:t>
      </w:r>
      <w:r w:rsidR="00D63B9E">
        <w:rPr>
          <w:rFonts w:ascii="Times New Roman" w:hAnsi="Times New Roman" w:cs="Times New Roman"/>
          <w:sz w:val="24"/>
        </w:rPr>
        <w:t>prosinca</w:t>
      </w:r>
      <w:r w:rsidR="00C028D6">
        <w:rPr>
          <w:rFonts w:ascii="Times New Roman" w:hAnsi="Times New Roman" w:cs="Times New Roman"/>
          <w:sz w:val="24"/>
        </w:rPr>
        <w:t xml:space="preserve"> </w:t>
      </w:r>
      <w:r w:rsidR="006D448B">
        <w:rPr>
          <w:rFonts w:ascii="Times New Roman" w:hAnsi="Times New Roman" w:cs="Times New Roman"/>
          <w:sz w:val="24"/>
        </w:rPr>
        <w:t>2018</w:t>
      </w:r>
      <w:r w:rsidRPr="00886548">
        <w:rPr>
          <w:rFonts w:ascii="Times New Roman" w:hAnsi="Times New Roman" w:cs="Times New Roman"/>
          <w:sz w:val="24"/>
        </w:rPr>
        <w:t>.</w:t>
      </w:r>
    </w:p>
    <w:p w:rsidR="00886548" w:rsidRPr="00886548" w:rsidRDefault="00C60096" w:rsidP="00AB2EF4">
      <w:pPr>
        <w:jc w:val="both"/>
        <w:rPr>
          <w:rFonts w:ascii="Times New Roman" w:hAnsi="Times New Roman" w:cs="Times New Roman"/>
          <w:sz w:val="24"/>
        </w:rPr>
      </w:pPr>
      <w:r w:rsidRPr="00886548">
        <w:rPr>
          <w:rFonts w:ascii="Times New Roman" w:hAnsi="Times New Roman" w:cs="Times New Roman"/>
          <w:sz w:val="24"/>
        </w:rPr>
        <w:t>U skladu s Uredbom o raspisivanju i provedbi javnog natječaja i internog oglasa u</w:t>
      </w:r>
      <w:r w:rsidRPr="00886548">
        <w:rPr>
          <w:rFonts w:ascii="Times New Roman" w:hAnsi="Times New Roman" w:cs="Times New Roman"/>
          <w:sz w:val="24"/>
        </w:rPr>
        <w:br/>
        <w:t>državn</w:t>
      </w:r>
      <w:r w:rsidR="004F0D9D">
        <w:rPr>
          <w:rFonts w:ascii="Times New Roman" w:hAnsi="Times New Roman" w:cs="Times New Roman"/>
          <w:sz w:val="24"/>
        </w:rPr>
        <w:t>oj službi („Narodne novine“ br.</w:t>
      </w:r>
      <w:r w:rsidRPr="00886548">
        <w:rPr>
          <w:rFonts w:ascii="Times New Roman" w:hAnsi="Times New Roman" w:cs="Times New Roman"/>
          <w:sz w:val="24"/>
        </w:rPr>
        <w:t xml:space="preserve"> 78/2017)</w:t>
      </w:r>
      <w:r w:rsidR="00AB2EF4" w:rsidRPr="00886548">
        <w:rPr>
          <w:sz w:val="24"/>
        </w:rPr>
        <w:t xml:space="preserve"> </w:t>
      </w:r>
      <w:r w:rsidR="00886548" w:rsidRPr="00886548">
        <w:rPr>
          <w:rFonts w:ascii="Times New Roman" w:hAnsi="Times New Roman" w:cs="Times New Roman"/>
          <w:sz w:val="24"/>
        </w:rPr>
        <w:t>p</w:t>
      </w:r>
      <w:r w:rsidR="00AB2EF4" w:rsidRPr="00886548">
        <w:rPr>
          <w:rFonts w:ascii="Times New Roman" w:hAnsi="Times New Roman" w:cs="Times New Roman"/>
          <w:sz w:val="24"/>
        </w:rPr>
        <w:t>rovjera znanja, sposobnosti i vještina kandidata te rezultata u dosadašnjem radu utvrđuje se putem testiranja i razgovora (intervj</w:t>
      </w:r>
      <w:r w:rsidR="00886548" w:rsidRPr="00886548">
        <w:rPr>
          <w:rFonts w:ascii="Times New Roman" w:hAnsi="Times New Roman" w:cs="Times New Roman"/>
          <w:sz w:val="24"/>
        </w:rPr>
        <w:t xml:space="preserve">ua) Komisije za provedbu javnog </w:t>
      </w:r>
      <w:r w:rsidR="00AB2EF4" w:rsidRPr="00886548">
        <w:rPr>
          <w:rFonts w:ascii="Times New Roman" w:hAnsi="Times New Roman" w:cs="Times New Roman"/>
          <w:sz w:val="24"/>
        </w:rPr>
        <w:t>natječaja (Komisije)</w:t>
      </w:r>
      <w:r w:rsidR="00886548" w:rsidRPr="00886548">
        <w:rPr>
          <w:rFonts w:ascii="Times New Roman" w:hAnsi="Times New Roman" w:cs="Times New Roman"/>
          <w:sz w:val="24"/>
        </w:rPr>
        <w:t xml:space="preserve"> s kandidatima.</w:t>
      </w:r>
      <w:r w:rsidRPr="00886548">
        <w:rPr>
          <w:rFonts w:ascii="Times New Roman" w:hAnsi="Times New Roman" w:cs="Times New Roman"/>
          <w:sz w:val="24"/>
        </w:rPr>
        <w:t xml:space="preserve"> </w:t>
      </w:r>
    </w:p>
    <w:p w:rsidR="00C60096" w:rsidRPr="00886548" w:rsidRDefault="00886548" w:rsidP="00AB2EF4">
      <w:pPr>
        <w:jc w:val="both"/>
        <w:rPr>
          <w:rFonts w:ascii="Times New Roman" w:hAnsi="Times New Roman" w:cs="Times New Roman"/>
          <w:sz w:val="24"/>
        </w:rPr>
      </w:pPr>
      <w:r w:rsidRPr="00886548">
        <w:rPr>
          <w:rFonts w:ascii="Times New Roman" w:hAnsi="Times New Roman" w:cs="Times New Roman"/>
          <w:sz w:val="24"/>
        </w:rPr>
        <w:t>T</w:t>
      </w:r>
      <w:r w:rsidR="00C60096" w:rsidRPr="00886548">
        <w:rPr>
          <w:rFonts w:ascii="Times New Roman" w:hAnsi="Times New Roman" w:cs="Times New Roman"/>
          <w:sz w:val="24"/>
        </w:rPr>
        <w:t>estiranje se sastoji od</w:t>
      </w:r>
      <w:r w:rsidR="00F80E3B" w:rsidRPr="00886548">
        <w:rPr>
          <w:rFonts w:ascii="Times New Roman" w:hAnsi="Times New Roman" w:cs="Times New Roman"/>
          <w:sz w:val="24"/>
        </w:rPr>
        <w:t xml:space="preserve"> dvije faze:</w:t>
      </w:r>
    </w:p>
    <w:p w:rsidR="00BA7345" w:rsidRPr="00AB2EF4" w:rsidRDefault="00C60096" w:rsidP="00BA7345">
      <w:pPr>
        <w:pStyle w:val="Odlomakpopisa"/>
        <w:numPr>
          <w:ilvl w:val="0"/>
          <w:numId w:val="4"/>
        </w:numPr>
        <w:spacing w:after="582"/>
        <w:jc w:val="both"/>
        <w:rPr>
          <w:rFonts w:ascii="Times New Roman" w:hAnsi="Times New Roman" w:cs="Times New Roman"/>
          <w:sz w:val="24"/>
        </w:rPr>
      </w:pPr>
      <w:r w:rsidRPr="00AB2EF4">
        <w:rPr>
          <w:rStyle w:val="Bodytext20"/>
          <w:rFonts w:ascii="Times New Roman" w:hAnsi="Times New Roman" w:cs="Times New Roman"/>
          <w:sz w:val="24"/>
          <w:szCs w:val="22"/>
          <w:lang w:val="hr-HR" w:eastAsia="hr-HR" w:bidi="hr-HR"/>
        </w:rPr>
        <w:t>provjere znanja, sposobnosti i vještina bitn</w:t>
      </w:r>
      <w:r w:rsidR="00BA7345" w:rsidRPr="00AB2EF4">
        <w:rPr>
          <w:rStyle w:val="Bodytext20"/>
          <w:rFonts w:ascii="Times New Roman" w:hAnsi="Times New Roman" w:cs="Times New Roman"/>
          <w:sz w:val="24"/>
          <w:szCs w:val="22"/>
          <w:lang w:val="hr-HR" w:eastAsia="hr-HR" w:bidi="hr-HR"/>
        </w:rPr>
        <w:t xml:space="preserve">ih za obavljanje poslova radnog </w:t>
      </w:r>
      <w:r w:rsidRPr="00AB2EF4">
        <w:rPr>
          <w:rStyle w:val="Bodytext20"/>
          <w:rFonts w:ascii="Times New Roman" w:hAnsi="Times New Roman" w:cs="Times New Roman"/>
          <w:sz w:val="24"/>
          <w:szCs w:val="22"/>
          <w:lang w:val="hr-HR" w:eastAsia="hr-HR" w:bidi="hr-HR"/>
        </w:rPr>
        <w:t>mjesta</w:t>
      </w:r>
      <w:r w:rsidRPr="00AB2EF4">
        <w:rPr>
          <w:rFonts w:ascii="Times New Roman" w:hAnsi="Times New Roman" w:cs="Times New Roman"/>
          <w:sz w:val="24"/>
        </w:rPr>
        <w:t xml:space="preserve"> (pisani dio testiranja/prva faza testiranja).</w:t>
      </w:r>
      <w:r w:rsidR="00F80E3B" w:rsidRPr="00AB2EF4">
        <w:rPr>
          <w:rFonts w:ascii="Times New Roman" w:hAnsi="Times New Roman" w:cs="Times New Roman"/>
          <w:sz w:val="24"/>
          <w:lang w:bidi="hr-HR"/>
        </w:rPr>
        <w:t xml:space="preserve"> U prvu fazu test</w:t>
      </w:r>
      <w:r w:rsidR="00AB2EF4">
        <w:rPr>
          <w:rFonts w:ascii="Times New Roman" w:hAnsi="Times New Roman" w:cs="Times New Roman"/>
          <w:sz w:val="24"/>
          <w:lang w:bidi="hr-HR"/>
        </w:rPr>
        <w:t xml:space="preserve">iranja upućuju se svi kandidati </w:t>
      </w:r>
      <w:r w:rsidR="00F80E3B" w:rsidRPr="00AB2EF4">
        <w:rPr>
          <w:rFonts w:ascii="Times New Roman" w:hAnsi="Times New Roman" w:cs="Times New Roman"/>
          <w:sz w:val="24"/>
          <w:lang w:bidi="hr-HR"/>
        </w:rPr>
        <w:t>prijavljeni na javni natječaj koji ispunjavaju formalne uvj</w:t>
      </w:r>
      <w:r w:rsidR="00AB2EF4">
        <w:rPr>
          <w:rFonts w:ascii="Times New Roman" w:hAnsi="Times New Roman" w:cs="Times New Roman"/>
          <w:sz w:val="24"/>
          <w:lang w:bidi="hr-HR"/>
        </w:rPr>
        <w:t xml:space="preserve">ete iz javnog natječaja, a čije </w:t>
      </w:r>
      <w:r w:rsidR="00F80E3B" w:rsidRPr="00AB2EF4">
        <w:rPr>
          <w:rFonts w:ascii="Times New Roman" w:hAnsi="Times New Roman" w:cs="Times New Roman"/>
          <w:sz w:val="24"/>
          <w:lang w:bidi="hr-HR"/>
        </w:rPr>
        <w:t>prijave su pravodobne i potpune. Popis kandidata koji mogu pristupiti u p</w:t>
      </w:r>
      <w:r w:rsidR="00AB2EF4">
        <w:rPr>
          <w:rFonts w:ascii="Times New Roman" w:hAnsi="Times New Roman" w:cs="Times New Roman"/>
          <w:sz w:val="24"/>
          <w:lang w:bidi="hr-HR"/>
        </w:rPr>
        <w:t xml:space="preserve">rvu fazu </w:t>
      </w:r>
      <w:r w:rsidR="00F80E3B" w:rsidRPr="00AB2EF4">
        <w:rPr>
          <w:rFonts w:ascii="Times New Roman" w:hAnsi="Times New Roman" w:cs="Times New Roman"/>
          <w:sz w:val="24"/>
          <w:lang w:bidi="hr-HR"/>
        </w:rPr>
        <w:t>testiranja, vrijeme, mjesto te točan r</w:t>
      </w:r>
      <w:r w:rsidR="00AB2EF4">
        <w:rPr>
          <w:rFonts w:ascii="Times New Roman" w:hAnsi="Times New Roman" w:cs="Times New Roman"/>
          <w:sz w:val="24"/>
          <w:lang w:bidi="hr-HR"/>
        </w:rPr>
        <w:t xml:space="preserve">aspored testiranja kandidata po grupama bit će </w:t>
      </w:r>
      <w:r w:rsidR="00F80E3B" w:rsidRPr="00AB2EF4">
        <w:rPr>
          <w:rFonts w:ascii="Times New Roman" w:hAnsi="Times New Roman" w:cs="Times New Roman"/>
          <w:sz w:val="24"/>
          <w:lang w:bidi="hr-HR"/>
        </w:rPr>
        <w:t xml:space="preserve">objavljen najmanje pet dana prije održavanja testiranja, na stranici </w:t>
      </w:r>
      <w:hyperlink r:id="rId7" w:history="1">
        <w:r w:rsidR="00F80E3B" w:rsidRPr="00AB2EF4">
          <w:rPr>
            <w:rStyle w:val="Hiperveza"/>
            <w:rFonts w:ascii="Times New Roman" w:hAnsi="Times New Roman" w:cs="Times New Roman"/>
            <w:sz w:val="24"/>
            <w:lang w:bidi="en-US"/>
          </w:rPr>
          <w:t>www.imovina.gov.hr</w:t>
        </w:r>
      </w:hyperlink>
      <w:r w:rsidR="00BA7345" w:rsidRPr="00AB2EF4">
        <w:rPr>
          <w:rFonts w:ascii="Times New Roman" w:hAnsi="Times New Roman" w:cs="Times New Roman"/>
          <w:sz w:val="24"/>
          <w:lang w:bidi="en-US"/>
        </w:rPr>
        <w:t xml:space="preserve">. </w:t>
      </w:r>
    </w:p>
    <w:p w:rsidR="00BA7345" w:rsidRDefault="00BA7345" w:rsidP="00BA7345">
      <w:pPr>
        <w:pStyle w:val="Odlomakpopisa"/>
        <w:spacing w:after="582"/>
        <w:jc w:val="both"/>
        <w:rPr>
          <w:rFonts w:ascii="Times New Roman" w:hAnsi="Times New Roman" w:cs="Times New Roman"/>
        </w:rPr>
      </w:pPr>
    </w:p>
    <w:p w:rsidR="00AB2EF4" w:rsidRPr="00A83979" w:rsidRDefault="00BA7345" w:rsidP="00295195">
      <w:pPr>
        <w:pStyle w:val="Odlomakpopisa"/>
        <w:numPr>
          <w:ilvl w:val="0"/>
          <w:numId w:val="4"/>
        </w:numPr>
        <w:spacing w:after="0"/>
        <w:jc w:val="both"/>
        <w:rPr>
          <w:rFonts w:ascii="Times New Roman" w:hAnsi="Times New Roman" w:cs="Times New Roman"/>
        </w:rPr>
      </w:pPr>
      <w:r w:rsidRPr="00A43ED3">
        <w:rPr>
          <w:rFonts w:ascii="Times New Roman" w:hAnsi="Times New Roman" w:cs="Times New Roman"/>
          <w:sz w:val="24"/>
          <w:u w:val="single"/>
          <w:lang w:bidi="hr-HR"/>
        </w:rPr>
        <w:t>provjere i znanja rada na računalu</w:t>
      </w:r>
      <w:r w:rsidR="00A37A40">
        <w:rPr>
          <w:rFonts w:ascii="Times New Roman" w:hAnsi="Times New Roman" w:cs="Times New Roman"/>
          <w:sz w:val="24"/>
          <w:u w:val="single"/>
          <w:lang w:bidi="hr-HR"/>
        </w:rPr>
        <w:t xml:space="preserve"> osim za radno mjesto </w:t>
      </w:r>
      <w:r w:rsidR="00A37A40" w:rsidRPr="00A37A40">
        <w:rPr>
          <w:rFonts w:ascii="Times New Roman" w:hAnsi="Times New Roman" w:cs="Times New Roman"/>
          <w:sz w:val="24"/>
          <w:u w:val="single"/>
          <w:lang w:bidi="hr-HR"/>
        </w:rPr>
        <w:t>2.1.2.-4. informatički/a referent/</w:t>
      </w:r>
      <w:proofErr w:type="spellStart"/>
      <w:r w:rsidR="00A37A40" w:rsidRPr="00A37A40">
        <w:rPr>
          <w:rFonts w:ascii="Times New Roman" w:hAnsi="Times New Roman" w:cs="Times New Roman"/>
          <w:sz w:val="24"/>
          <w:u w:val="single"/>
          <w:lang w:bidi="hr-HR"/>
        </w:rPr>
        <w:t>ica</w:t>
      </w:r>
      <w:proofErr w:type="spellEnd"/>
      <w:r w:rsidR="00A37A40">
        <w:rPr>
          <w:rFonts w:ascii="Times New Roman" w:hAnsi="Times New Roman" w:cs="Times New Roman"/>
          <w:sz w:val="24"/>
          <w:u w:val="single"/>
          <w:lang w:bidi="hr-HR"/>
        </w:rPr>
        <w:t xml:space="preserve"> u </w:t>
      </w:r>
      <w:r w:rsidR="004C1631">
        <w:rPr>
          <w:rFonts w:ascii="Times New Roman" w:hAnsi="Times New Roman" w:cs="Times New Roman"/>
          <w:sz w:val="24"/>
          <w:u w:val="single"/>
          <w:lang w:bidi="hr-HR"/>
        </w:rPr>
        <w:t>Službi</w:t>
      </w:r>
      <w:r w:rsidR="00A37A40" w:rsidRPr="00A37A40">
        <w:rPr>
          <w:rFonts w:ascii="Times New Roman" w:hAnsi="Times New Roman" w:cs="Times New Roman"/>
          <w:sz w:val="24"/>
          <w:u w:val="single"/>
          <w:lang w:bidi="hr-HR"/>
        </w:rPr>
        <w:t xml:space="preserve"> za informatičku potporu i informacijsku sigurnost</w:t>
      </w:r>
      <w:r w:rsidR="00A37A40">
        <w:rPr>
          <w:rFonts w:ascii="Times New Roman" w:hAnsi="Times New Roman" w:cs="Times New Roman"/>
          <w:sz w:val="24"/>
          <w:u w:val="single"/>
          <w:lang w:bidi="hr-HR"/>
        </w:rPr>
        <w:t xml:space="preserve">, </w:t>
      </w:r>
      <w:r w:rsidR="004C1631">
        <w:rPr>
          <w:rFonts w:ascii="Times New Roman" w:hAnsi="Times New Roman" w:cs="Times New Roman"/>
          <w:sz w:val="24"/>
          <w:u w:val="single"/>
          <w:lang w:bidi="hr-HR"/>
        </w:rPr>
        <w:t>Sektor</w:t>
      </w:r>
      <w:r w:rsidR="00A37A40">
        <w:rPr>
          <w:rFonts w:ascii="Times New Roman" w:hAnsi="Times New Roman" w:cs="Times New Roman"/>
          <w:sz w:val="24"/>
          <w:u w:val="single"/>
          <w:lang w:bidi="hr-HR"/>
        </w:rPr>
        <w:t>a</w:t>
      </w:r>
      <w:r w:rsidR="004C1631">
        <w:rPr>
          <w:rFonts w:ascii="Times New Roman" w:hAnsi="Times New Roman" w:cs="Times New Roman"/>
          <w:sz w:val="24"/>
          <w:u w:val="single"/>
          <w:lang w:bidi="hr-HR"/>
        </w:rPr>
        <w:t xml:space="preserve"> </w:t>
      </w:r>
      <w:bookmarkStart w:id="2" w:name="_GoBack"/>
      <w:bookmarkEnd w:id="2"/>
      <w:r w:rsidR="00A37A40" w:rsidRPr="00A37A40">
        <w:rPr>
          <w:rFonts w:ascii="Times New Roman" w:hAnsi="Times New Roman" w:cs="Times New Roman"/>
          <w:sz w:val="24"/>
          <w:u w:val="single"/>
          <w:lang w:bidi="hr-HR"/>
        </w:rPr>
        <w:t>za ljudske potencijale, opće poslove, oduzetu imovinu i informatičku potporu,</w:t>
      </w:r>
      <w:r w:rsidR="00A37A40">
        <w:rPr>
          <w:rFonts w:ascii="Times New Roman" w:hAnsi="Times New Roman" w:cs="Times New Roman"/>
          <w:sz w:val="24"/>
          <w:u w:val="single"/>
          <w:lang w:bidi="hr-HR"/>
        </w:rPr>
        <w:t xml:space="preserve"> Glavnog tajništva Ministarstva državne imovine za koje se druga faza testiranja sastoji od provjere</w:t>
      </w:r>
      <w:r w:rsidR="00295195" w:rsidRPr="00295195">
        <w:t xml:space="preserve"> </w:t>
      </w:r>
      <w:r w:rsidR="00295195" w:rsidRPr="00295195">
        <w:rPr>
          <w:rFonts w:ascii="Times New Roman" w:hAnsi="Times New Roman" w:cs="Times New Roman"/>
          <w:sz w:val="24"/>
          <w:u w:val="single"/>
          <w:lang w:bidi="hr-HR"/>
        </w:rPr>
        <w:t xml:space="preserve">znanja </w:t>
      </w:r>
      <w:r w:rsidR="00295195">
        <w:rPr>
          <w:rFonts w:ascii="Times New Roman" w:hAnsi="Times New Roman" w:cs="Times New Roman"/>
          <w:sz w:val="24"/>
          <w:u w:val="single"/>
          <w:lang w:bidi="hr-HR"/>
        </w:rPr>
        <w:t>engleskog</w:t>
      </w:r>
      <w:r w:rsidR="00295195" w:rsidRPr="00295195">
        <w:rPr>
          <w:rFonts w:ascii="Times New Roman" w:hAnsi="Times New Roman" w:cs="Times New Roman"/>
          <w:sz w:val="24"/>
          <w:u w:val="single"/>
          <w:lang w:bidi="hr-HR"/>
        </w:rPr>
        <w:t xml:space="preserve"> jezika</w:t>
      </w:r>
      <w:r w:rsidRPr="00A43ED3">
        <w:rPr>
          <w:rFonts w:ascii="Times New Roman" w:hAnsi="Times New Roman" w:cs="Times New Roman"/>
          <w:sz w:val="24"/>
          <w:u w:val="single"/>
          <w:lang w:bidi="hr-HR"/>
        </w:rPr>
        <w:t>.</w:t>
      </w:r>
      <w:r w:rsidRPr="00BA7345">
        <w:rPr>
          <w:rFonts w:ascii="Times New Roman" w:hAnsi="Times New Roman" w:cs="Times New Roman"/>
          <w:sz w:val="24"/>
          <w:lang w:bidi="hr-HR"/>
        </w:rPr>
        <w:t xml:space="preserve"> U drugu fazu testiranja upućuju se samo kandidati koji su ostvarili najbolje rezultate u prvoj fazi testiranja, i to 15 kandidata za svako radno mjesto. Ako je u prvoj fazi testiranja zadovoljilo manje</w:t>
      </w:r>
      <w:r>
        <w:rPr>
          <w:rFonts w:ascii="Times New Roman" w:hAnsi="Times New Roman" w:cs="Times New Roman"/>
          <w:sz w:val="24"/>
          <w:lang w:bidi="hr-HR"/>
        </w:rPr>
        <w:t xml:space="preserve"> od 15 kandidata</w:t>
      </w:r>
      <w:r w:rsidRPr="00BA7345">
        <w:rPr>
          <w:rFonts w:ascii="Times New Roman" w:hAnsi="Times New Roman" w:cs="Times New Roman"/>
          <w:sz w:val="24"/>
          <w:lang w:bidi="hr-HR"/>
        </w:rPr>
        <w:t xml:space="preserve">, u drugu fazu postupka pozvat će se svi kandidati koji su zadovoljili u prvoj fazi testiranja. Popis kandidata koji mogu pristupiti u drugu fazu testiranja, vrijeme i mjesto održavanja testiranja bit će objavljen naknadno, na stranici </w:t>
      </w:r>
      <w:hyperlink r:id="rId8" w:history="1">
        <w:r w:rsidRPr="00BA7345">
          <w:rPr>
            <w:rStyle w:val="Hiperveza"/>
            <w:rFonts w:ascii="Times New Roman" w:hAnsi="Times New Roman" w:cs="Times New Roman"/>
            <w:sz w:val="24"/>
            <w:lang w:bidi="en-US"/>
          </w:rPr>
          <w:t>www.imovina.gov.hr</w:t>
        </w:r>
      </w:hyperlink>
      <w:r w:rsidRPr="00BA7345">
        <w:rPr>
          <w:rStyle w:val="Hiperveza"/>
          <w:rFonts w:ascii="Times New Roman" w:hAnsi="Times New Roman" w:cs="Times New Roman"/>
          <w:sz w:val="24"/>
          <w:lang w:bidi="en-US"/>
        </w:rPr>
        <w:t>.</w:t>
      </w:r>
      <w:r w:rsidRPr="00BA7345">
        <w:rPr>
          <w:rFonts w:ascii="Times New Roman" w:hAnsi="Times New Roman" w:cs="Times New Roman"/>
          <w:sz w:val="24"/>
          <w:lang w:bidi="en-US"/>
        </w:rPr>
        <w:t xml:space="preserve">  </w:t>
      </w:r>
    </w:p>
    <w:p w:rsidR="00A83979" w:rsidRPr="00AB5260" w:rsidRDefault="00A83979" w:rsidP="00AB5260">
      <w:pPr>
        <w:spacing w:after="0"/>
        <w:jc w:val="both"/>
        <w:rPr>
          <w:rFonts w:ascii="Times New Roman" w:hAnsi="Times New Roman" w:cs="Times New Roman"/>
        </w:rPr>
      </w:pPr>
    </w:p>
    <w:p w:rsidR="00C60096" w:rsidRDefault="00C60096" w:rsidP="00C4263B">
      <w:pPr>
        <w:spacing w:after="0"/>
        <w:jc w:val="both"/>
        <w:rPr>
          <w:rFonts w:ascii="Times New Roman" w:hAnsi="Times New Roman" w:cs="Times New Roman"/>
          <w:sz w:val="24"/>
          <w:lang w:val="en-US" w:bidi="en-US"/>
        </w:rPr>
      </w:pPr>
      <w:r w:rsidRPr="00AB2EF4">
        <w:rPr>
          <w:rFonts w:ascii="Times New Roman" w:hAnsi="Times New Roman" w:cs="Times New Roman"/>
          <w:sz w:val="24"/>
        </w:rPr>
        <w:t>Testiranju mogu pristupiti samo oni kandidati prijavljeni na javni natječaj koji</w:t>
      </w:r>
      <w:r w:rsidRPr="00AB2EF4">
        <w:rPr>
          <w:rFonts w:ascii="Times New Roman" w:hAnsi="Times New Roman" w:cs="Times New Roman"/>
          <w:sz w:val="24"/>
        </w:rPr>
        <w:br/>
        <w:t>ispunjavaju formalne uvjete iz javnog natječaja a čije prijave su pravodobne i</w:t>
      </w:r>
      <w:r w:rsidRPr="00AB2EF4">
        <w:rPr>
          <w:rFonts w:ascii="Times New Roman" w:hAnsi="Times New Roman" w:cs="Times New Roman"/>
          <w:sz w:val="24"/>
        </w:rPr>
        <w:br/>
        <w:t>potpune. Popis kandidata koji mogu pristupiti u prvu fazu odnosno drugu fazu</w:t>
      </w:r>
      <w:r w:rsidRPr="00AB2EF4">
        <w:rPr>
          <w:rFonts w:ascii="Times New Roman" w:hAnsi="Times New Roman" w:cs="Times New Roman"/>
          <w:sz w:val="24"/>
        </w:rPr>
        <w:br/>
        <w:t>testiranja, vrijeme, mjesto te točan raspored testiranja kandidata po grupama bit će</w:t>
      </w:r>
      <w:r w:rsidRPr="00AB2EF4">
        <w:rPr>
          <w:rFonts w:ascii="Times New Roman" w:hAnsi="Times New Roman" w:cs="Times New Roman"/>
          <w:sz w:val="24"/>
        </w:rPr>
        <w:br/>
        <w:t xml:space="preserve">objavljen naknadno, na stranici </w:t>
      </w:r>
      <w:hyperlink r:id="rId9" w:history="1">
        <w:r w:rsidR="00610455" w:rsidRPr="00AB2EF4">
          <w:rPr>
            <w:rStyle w:val="Hiperveza"/>
            <w:rFonts w:ascii="Times New Roman" w:hAnsi="Times New Roman" w:cs="Times New Roman"/>
            <w:sz w:val="24"/>
            <w:lang w:val="en-US" w:bidi="en-US"/>
          </w:rPr>
          <w:t>www.imovina.gov.hr</w:t>
        </w:r>
      </w:hyperlink>
      <w:r w:rsidR="00610455" w:rsidRPr="00AB2EF4">
        <w:rPr>
          <w:rFonts w:ascii="Times New Roman" w:hAnsi="Times New Roman" w:cs="Times New Roman"/>
          <w:sz w:val="24"/>
          <w:lang w:val="en-US" w:bidi="en-US"/>
        </w:rPr>
        <w:t xml:space="preserve">. </w:t>
      </w:r>
      <w:r w:rsidRPr="00AB2EF4">
        <w:rPr>
          <w:rFonts w:ascii="Times New Roman" w:hAnsi="Times New Roman" w:cs="Times New Roman"/>
          <w:sz w:val="24"/>
          <w:lang w:val="en-US" w:bidi="en-US"/>
        </w:rPr>
        <w:t xml:space="preserve">  </w:t>
      </w:r>
    </w:p>
    <w:p w:rsidR="00C4263B" w:rsidRDefault="00C4263B" w:rsidP="00C4263B">
      <w:pPr>
        <w:spacing w:after="0"/>
        <w:jc w:val="both"/>
        <w:rPr>
          <w:rFonts w:ascii="Times New Roman" w:hAnsi="Times New Roman" w:cs="Times New Roman"/>
          <w:sz w:val="24"/>
          <w:lang w:val="en-US" w:bidi="en-US"/>
        </w:rPr>
      </w:pPr>
    </w:p>
    <w:p w:rsidR="00886548" w:rsidRDefault="00886548" w:rsidP="00C4263B">
      <w:pPr>
        <w:spacing w:after="0"/>
        <w:jc w:val="both"/>
        <w:rPr>
          <w:rFonts w:ascii="Times New Roman" w:hAnsi="Times New Roman" w:cs="Times New Roman"/>
          <w:b/>
          <w:bCs/>
          <w:sz w:val="24"/>
          <w:lang w:bidi="hr-HR"/>
        </w:rPr>
      </w:pPr>
      <w:r w:rsidRPr="00AB2EF4">
        <w:rPr>
          <w:rFonts w:ascii="Times New Roman" w:hAnsi="Times New Roman" w:cs="Times New Roman"/>
          <w:b/>
          <w:bCs/>
          <w:sz w:val="24"/>
          <w:u w:val="single"/>
          <w:lang w:bidi="hr-HR"/>
        </w:rPr>
        <w:t>Kandidat koji nije pristupio testiranju više se ne smatra kandidatom u</w:t>
      </w:r>
      <w:r w:rsidRPr="00AB2EF4">
        <w:rPr>
          <w:rFonts w:ascii="Times New Roman" w:hAnsi="Times New Roman" w:cs="Times New Roman"/>
          <w:b/>
          <w:bCs/>
          <w:sz w:val="24"/>
          <w:u w:val="single"/>
          <w:lang w:bidi="hr-HR"/>
        </w:rPr>
        <w:br/>
        <w:t>postupku</w:t>
      </w:r>
      <w:r w:rsidRPr="00AB2EF4">
        <w:rPr>
          <w:rFonts w:ascii="Times New Roman" w:hAnsi="Times New Roman" w:cs="Times New Roman"/>
          <w:b/>
          <w:bCs/>
          <w:sz w:val="24"/>
          <w:lang w:bidi="hr-HR"/>
        </w:rPr>
        <w:t>.</w:t>
      </w:r>
    </w:p>
    <w:p w:rsidR="00C4263B" w:rsidRDefault="00C4263B" w:rsidP="00C4263B">
      <w:pPr>
        <w:spacing w:after="0"/>
        <w:jc w:val="both"/>
        <w:rPr>
          <w:rFonts w:ascii="Times New Roman" w:hAnsi="Times New Roman" w:cs="Times New Roman"/>
          <w:b/>
          <w:bCs/>
          <w:sz w:val="24"/>
          <w:lang w:bidi="hr-HR"/>
        </w:rPr>
      </w:pPr>
    </w:p>
    <w:p w:rsidR="00C4263B" w:rsidRPr="00C4263B" w:rsidRDefault="00C4263B" w:rsidP="00C4263B">
      <w:p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t>Izvori za pripremanje kandidata za testiranje znanja rada na računalu su:</w:t>
      </w:r>
    </w:p>
    <w:p w:rsidR="00C4263B" w:rsidRPr="00C4263B" w:rsidRDefault="00C4263B" w:rsidP="00C4263B">
      <w:pPr>
        <w:numPr>
          <w:ilvl w:val="0"/>
          <w:numId w:val="14"/>
        </w:num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t>priručnici za operativni sustav Windows i Windows uredski paket za obradu teksta i tablične proračune.</w:t>
      </w:r>
    </w:p>
    <w:p w:rsidR="00C4263B" w:rsidRPr="00886548" w:rsidRDefault="00C4263B" w:rsidP="00C4263B">
      <w:pPr>
        <w:spacing w:after="0"/>
        <w:jc w:val="both"/>
        <w:rPr>
          <w:rFonts w:ascii="Times New Roman" w:hAnsi="Times New Roman" w:cs="Times New Roman"/>
          <w:b/>
          <w:bCs/>
          <w:sz w:val="24"/>
          <w:lang w:bidi="hr-HR"/>
        </w:rPr>
      </w:pPr>
    </w:p>
    <w:p w:rsidR="001B012B" w:rsidRDefault="00C60096" w:rsidP="00AB5260">
      <w:pPr>
        <w:spacing w:after="0" w:line="266" w:lineRule="exact"/>
        <w:jc w:val="both"/>
        <w:rPr>
          <w:rFonts w:ascii="Times New Roman" w:hAnsi="Times New Roman" w:cs="Times New Roman"/>
          <w:sz w:val="24"/>
        </w:rPr>
      </w:pPr>
      <w:r w:rsidRPr="00AB2EF4">
        <w:rPr>
          <w:rFonts w:ascii="Times New Roman" w:hAnsi="Times New Roman" w:cs="Times New Roman"/>
          <w:sz w:val="24"/>
        </w:rPr>
        <w:t>Izvori za pripremanje kandidata za testiranje znanja pravnih propisa Republike</w:t>
      </w:r>
      <w:r w:rsidRPr="00AB2EF4">
        <w:rPr>
          <w:rFonts w:ascii="Times New Roman" w:hAnsi="Times New Roman" w:cs="Times New Roman"/>
          <w:sz w:val="24"/>
        </w:rPr>
        <w:br/>
        <w:t>Hrvatske bitnih za obavljanje poslova radnog mjesta za koje se kandidat prijavio su:</w:t>
      </w:r>
    </w:p>
    <w:p w:rsidR="00AB5260" w:rsidRDefault="00AB5260" w:rsidP="00AB5260">
      <w:pPr>
        <w:spacing w:after="0" w:line="266" w:lineRule="exact"/>
        <w:jc w:val="both"/>
        <w:rPr>
          <w:rFonts w:ascii="Times New Roman" w:hAnsi="Times New Roman" w:cs="Times New Roman"/>
          <w:sz w:val="24"/>
        </w:rPr>
      </w:pPr>
    </w:p>
    <w:p w:rsidR="00320289" w:rsidRDefault="00320289" w:rsidP="00320289">
      <w:pPr>
        <w:spacing w:after="0" w:line="266" w:lineRule="exact"/>
        <w:jc w:val="both"/>
        <w:rPr>
          <w:rFonts w:ascii="Times New Roman" w:hAnsi="Times New Roman" w:cs="Times New Roman"/>
          <w:sz w:val="24"/>
        </w:rPr>
      </w:pPr>
      <w:r>
        <w:rPr>
          <w:rFonts w:ascii="Times New Roman" w:hAnsi="Times New Roman" w:cs="Times New Roman"/>
          <w:sz w:val="24"/>
        </w:rPr>
        <w:t xml:space="preserve">Za sva radna mjesta za koja je kao stručni uvjet za obavljanje poslova radnog mjesta propisana srednja stručna sprema (osim za radno mjesto </w:t>
      </w:r>
      <w:r w:rsidRPr="008C7918">
        <w:rPr>
          <w:rFonts w:ascii="Times New Roman" w:hAnsi="Times New Roman" w:cs="Times New Roman"/>
          <w:sz w:val="24"/>
        </w:rPr>
        <w:t>2.1.2.-4. informatički/a referent/</w:t>
      </w:r>
      <w:proofErr w:type="spellStart"/>
      <w:r w:rsidRPr="008C7918">
        <w:rPr>
          <w:rFonts w:ascii="Times New Roman" w:hAnsi="Times New Roman" w:cs="Times New Roman"/>
          <w:sz w:val="24"/>
        </w:rPr>
        <w:t>ica</w:t>
      </w:r>
      <w:proofErr w:type="spellEnd"/>
      <w:r>
        <w:rPr>
          <w:rFonts w:ascii="Times New Roman" w:hAnsi="Times New Roman" w:cs="Times New Roman"/>
          <w:sz w:val="24"/>
        </w:rPr>
        <w:t>) i</w:t>
      </w:r>
      <w:r w:rsidRPr="00AB2EF4">
        <w:rPr>
          <w:rFonts w:ascii="Times New Roman" w:hAnsi="Times New Roman" w:cs="Times New Roman"/>
          <w:sz w:val="24"/>
        </w:rPr>
        <w:t>zvori za pripremanje kandidata za te</w:t>
      </w:r>
      <w:r>
        <w:rPr>
          <w:rFonts w:ascii="Times New Roman" w:hAnsi="Times New Roman" w:cs="Times New Roman"/>
          <w:sz w:val="24"/>
        </w:rPr>
        <w:t xml:space="preserve">stiranje znanja pravnih propisa Republike </w:t>
      </w:r>
      <w:r w:rsidRPr="00AB2EF4">
        <w:rPr>
          <w:rFonts w:ascii="Times New Roman" w:hAnsi="Times New Roman" w:cs="Times New Roman"/>
          <w:sz w:val="24"/>
        </w:rPr>
        <w:t>Hrvatske bitnih za obavljanje poslova radnog mjesta su:</w:t>
      </w:r>
    </w:p>
    <w:p w:rsidR="00320289" w:rsidRDefault="00320289" w:rsidP="00320289">
      <w:pPr>
        <w:spacing w:after="0" w:line="266" w:lineRule="exact"/>
        <w:jc w:val="both"/>
        <w:rPr>
          <w:rFonts w:ascii="Times New Roman" w:hAnsi="Times New Roman" w:cs="Times New Roman"/>
          <w:sz w:val="24"/>
        </w:rPr>
      </w:pPr>
    </w:p>
    <w:p w:rsidR="00320289" w:rsidRDefault="00320289" w:rsidP="00320289">
      <w:pPr>
        <w:pStyle w:val="Odlomakpopisa"/>
        <w:numPr>
          <w:ilvl w:val="0"/>
          <w:numId w:val="40"/>
        </w:numPr>
        <w:spacing w:after="585" w:line="266" w:lineRule="exact"/>
        <w:jc w:val="both"/>
        <w:rPr>
          <w:rFonts w:ascii="Times New Roman" w:hAnsi="Times New Roman" w:cs="Times New Roman"/>
          <w:sz w:val="24"/>
        </w:rPr>
      </w:pPr>
      <w:r w:rsidRPr="00867F91">
        <w:rPr>
          <w:rFonts w:ascii="Times New Roman" w:hAnsi="Times New Roman" w:cs="Times New Roman"/>
          <w:sz w:val="24"/>
        </w:rPr>
        <w:t>Zakon o sustavu državne</w:t>
      </w:r>
      <w:r>
        <w:rPr>
          <w:rFonts w:ascii="Times New Roman" w:hAnsi="Times New Roman" w:cs="Times New Roman"/>
          <w:sz w:val="24"/>
        </w:rPr>
        <w:t xml:space="preserve"> uprave („Narodne novine“, br.</w:t>
      </w:r>
      <w:r w:rsidRPr="00867F91">
        <w:rPr>
          <w:rFonts w:ascii="Times New Roman" w:hAnsi="Times New Roman" w:cs="Times New Roman"/>
          <w:sz w:val="24"/>
        </w:rPr>
        <w:t xml:space="preserve"> 150/11, 12/13, 93/16, 104/16), </w:t>
      </w:r>
      <w:r>
        <w:rPr>
          <w:rFonts w:ascii="Times New Roman" w:hAnsi="Times New Roman" w:cs="Times New Roman"/>
          <w:sz w:val="24"/>
        </w:rPr>
        <w:t xml:space="preserve">od članka 1. do 16. i </w:t>
      </w:r>
      <w:r w:rsidRPr="00867F91">
        <w:rPr>
          <w:rFonts w:ascii="Times New Roman" w:hAnsi="Times New Roman" w:cs="Times New Roman"/>
          <w:sz w:val="24"/>
        </w:rPr>
        <w:t>od članka 37. do članka 52.</w:t>
      </w:r>
      <w:r>
        <w:rPr>
          <w:rFonts w:ascii="Times New Roman" w:hAnsi="Times New Roman" w:cs="Times New Roman"/>
          <w:sz w:val="24"/>
        </w:rPr>
        <w:t xml:space="preserve"> </w:t>
      </w:r>
    </w:p>
    <w:p w:rsidR="00320289" w:rsidRDefault="00320289" w:rsidP="00320289">
      <w:pPr>
        <w:pStyle w:val="Odlomakpopisa"/>
        <w:numPr>
          <w:ilvl w:val="0"/>
          <w:numId w:val="40"/>
        </w:numPr>
        <w:spacing w:after="585" w:line="266" w:lineRule="exact"/>
        <w:jc w:val="both"/>
        <w:rPr>
          <w:rFonts w:ascii="Times New Roman" w:hAnsi="Times New Roman" w:cs="Times New Roman"/>
          <w:sz w:val="24"/>
        </w:rPr>
      </w:pPr>
      <w:r w:rsidRPr="004B67F3">
        <w:rPr>
          <w:rFonts w:ascii="Times New Roman" w:hAnsi="Times New Roman" w:cs="Times New Roman"/>
          <w:sz w:val="24"/>
        </w:rPr>
        <w:t>Uredba o uredskom pos</w:t>
      </w:r>
      <w:r>
        <w:rPr>
          <w:rFonts w:ascii="Times New Roman" w:hAnsi="Times New Roman" w:cs="Times New Roman"/>
          <w:sz w:val="24"/>
        </w:rPr>
        <w:t>lovanju („Narodne novine“, br.</w:t>
      </w:r>
      <w:r w:rsidRPr="004B67F3">
        <w:rPr>
          <w:rFonts w:ascii="Times New Roman" w:hAnsi="Times New Roman" w:cs="Times New Roman"/>
          <w:sz w:val="24"/>
        </w:rPr>
        <w:t xml:space="preserve"> 7/09)</w:t>
      </w:r>
      <w:r>
        <w:rPr>
          <w:rFonts w:ascii="Times New Roman" w:hAnsi="Times New Roman" w:cs="Times New Roman"/>
          <w:sz w:val="24"/>
        </w:rPr>
        <w:t xml:space="preserve"> </w:t>
      </w:r>
    </w:p>
    <w:p w:rsidR="00320289" w:rsidRDefault="00320289" w:rsidP="00320289">
      <w:pPr>
        <w:pStyle w:val="Odlomakpopisa"/>
        <w:numPr>
          <w:ilvl w:val="0"/>
          <w:numId w:val="40"/>
        </w:numPr>
        <w:spacing w:after="585" w:line="266" w:lineRule="exact"/>
        <w:jc w:val="both"/>
        <w:rPr>
          <w:rFonts w:ascii="Times New Roman" w:hAnsi="Times New Roman" w:cs="Times New Roman"/>
          <w:sz w:val="24"/>
        </w:rPr>
      </w:pPr>
      <w:r w:rsidRPr="004B67F3">
        <w:rPr>
          <w:rFonts w:ascii="Times New Roman" w:hAnsi="Times New Roman" w:cs="Times New Roman"/>
          <w:sz w:val="24"/>
        </w:rPr>
        <w:t xml:space="preserve">Uredba o unutarnjem ustrojstvu Ministarstva državne </w:t>
      </w:r>
      <w:r>
        <w:rPr>
          <w:rFonts w:ascii="Times New Roman" w:hAnsi="Times New Roman" w:cs="Times New Roman"/>
          <w:sz w:val="24"/>
        </w:rPr>
        <w:t>imovine („Narodne novine“, br.</w:t>
      </w:r>
      <w:r w:rsidRPr="004B67F3">
        <w:rPr>
          <w:rFonts w:ascii="Times New Roman" w:hAnsi="Times New Roman" w:cs="Times New Roman"/>
          <w:sz w:val="24"/>
        </w:rPr>
        <w:t xml:space="preserve"> 8/17) </w:t>
      </w:r>
    </w:p>
    <w:p w:rsidR="00320289" w:rsidRDefault="00320289" w:rsidP="00320289">
      <w:pPr>
        <w:pStyle w:val="Odlomakpopisa"/>
        <w:numPr>
          <w:ilvl w:val="0"/>
          <w:numId w:val="40"/>
        </w:numPr>
        <w:spacing w:after="585" w:line="266" w:lineRule="exact"/>
        <w:jc w:val="both"/>
        <w:rPr>
          <w:rFonts w:ascii="Times New Roman" w:hAnsi="Times New Roman" w:cs="Times New Roman"/>
          <w:sz w:val="24"/>
        </w:rPr>
      </w:pPr>
      <w:r w:rsidRPr="004B67F3">
        <w:rPr>
          <w:rFonts w:ascii="Times New Roman" w:hAnsi="Times New Roman" w:cs="Times New Roman"/>
          <w:sz w:val="24"/>
        </w:rPr>
        <w:t>Zakon o pečatima i žigovima s grbom Republike H</w:t>
      </w:r>
      <w:r>
        <w:rPr>
          <w:rFonts w:ascii="Times New Roman" w:hAnsi="Times New Roman" w:cs="Times New Roman"/>
          <w:sz w:val="24"/>
        </w:rPr>
        <w:t>rvatske („Narodne novine“, br.</w:t>
      </w:r>
      <w:r w:rsidRPr="004B67F3">
        <w:rPr>
          <w:rFonts w:ascii="Times New Roman" w:hAnsi="Times New Roman" w:cs="Times New Roman"/>
          <w:sz w:val="24"/>
        </w:rPr>
        <w:t xml:space="preserve"> 33/95) </w:t>
      </w:r>
    </w:p>
    <w:p w:rsidR="00320289" w:rsidRDefault="00320289" w:rsidP="00320289">
      <w:pPr>
        <w:pStyle w:val="Odlomakpopisa"/>
        <w:numPr>
          <w:ilvl w:val="0"/>
          <w:numId w:val="40"/>
        </w:numPr>
        <w:spacing w:after="0" w:line="266" w:lineRule="exact"/>
        <w:jc w:val="both"/>
        <w:rPr>
          <w:rFonts w:ascii="Times New Roman" w:hAnsi="Times New Roman" w:cs="Times New Roman"/>
          <w:sz w:val="24"/>
        </w:rPr>
      </w:pPr>
      <w:r w:rsidRPr="004B67F3">
        <w:rPr>
          <w:rFonts w:ascii="Times New Roman" w:hAnsi="Times New Roman" w:cs="Times New Roman"/>
          <w:sz w:val="24"/>
        </w:rPr>
        <w:t>Pravilnik za primjenu Zakona o pečatima i žigovima s grbom Republike H</w:t>
      </w:r>
      <w:r>
        <w:rPr>
          <w:rFonts w:ascii="Times New Roman" w:hAnsi="Times New Roman" w:cs="Times New Roman"/>
          <w:sz w:val="24"/>
        </w:rPr>
        <w:t>rvatske („Narodne novine“, br.</w:t>
      </w:r>
      <w:r w:rsidRPr="004B67F3">
        <w:rPr>
          <w:rFonts w:ascii="Times New Roman" w:hAnsi="Times New Roman" w:cs="Times New Roman"/>
          <w:sz w:val="24"/>
        </w:rPr>
        <w:t xml:space="preserve"> 93/95)</w:t>
      </w:r>
    </w:p>
    <w:p w:rsidR="00320289" w:rsidRDefault="00320289" w:rsidP="00320289">
      <w:pPr>
        <w:spacing w:after="0" w:line="266" w:lineRule="exact"/>
        <w:jc w:val="both"/>
        <w:rPr>
          <w:rFonts w:ascii="Times New Roman" w:hAnsi="Times New Roman" w:cs="Times New Roman"/>
          <w:sz w:val="24"/>
        </w:rPr>
      </w:pPr>
    </w:p>
    <w:p w:rsidR="00320289" w:rsidRDefault="00320289" w:rsidP="00320289">
      <w:pPr>
        <w:spacing w:after="0" w:line="266" w:lineRule="exact"/>
        <w:jc w:val="both"/>
        <w:rPr>
          <w:rFonts w:ascii="Times New Roman" w:hAnsi="Times New Roman" w:cs="Times New Roman"/>
          <w:sz w:val="24"/>
        </w:rPr>
      </w:pPr>
      <w:r w:rsidRPr="00AB2EF4">
        <w:rPr>
          <w:rFonts w:ascii="Times New Roman" w:hAnsi="Times New Roman" w:cs="Times New Roman"/>
          <w:sz w:val="24"/>
        </w:rPr>
        <w:t xml:space="preserve">Izvori za pripremanje kandidata za testiranje znanja bitnih za obavljanje poslova radnog mjesta </w:t>
      </w:r>
      <w:r w:rsidRPr="004B7E17">
        <w:rPr>
          <w:rFonts w:ascii="Times New Roman" w:hAnsi="Times New Roman" w:cs="Times New Roman"/>
          <w:sz w:val="24"/>
        </w:rPr>
        <w:t>2.1.2.-4.  informatički/</w:t>
      </w:r>
      <w:r>
        <w:rPr>
          <w:rFonts w:ascii="Times New Roman" w:hAnsi="Times New Roman" w:cs="Times New Roman"/>
          <w:sz w:val="24"/>
        </w:rPr>
        <w:t>a referent/</w:t>
      </w:r>
      <w:proofErr w:type="spellStart"/>
      <w:r>
        <w:rPr>
          <w:rFonts w:ascii="Times New Roman" w:hAnsi="Times New Roman" w:cs="Times New Roman"/>
          <w:sz w:val="24"/>
        </w:rPr>
        <w:t>ica</w:t>
      </w:r>
      <w:proofErr w:type="spellEnd"/>
      <w:r w:rsidRPr="004B7E17">
        <w:rPr>
          <w:rFonts w:ascii="Times New Roman" w:hAnsi="Times New Roman" w:cs="Times New Roman"/>
          <w:sz w:val="24"/>
        </w:rPr>
        <w:t xml:space="preserve"> u Službi za informatičku potporu i informacijsku sigurnost </w:t>
      </w:r>
      <w:r w:rsidRPr="00AB2EF4">
        <w:rPr>
          <w:rFonts w:ascii="Times New Roman" w:hAnsi="Times New Roman" w:cs="Times New Roman"/>
          <w:sz w:val="24"/>
        </w:rPr>
        <w:t>su:</w:t>
      </w:r>
    </w:p>
    <w:p w:rsidR="00320289" w:rsidRDefault="00320289" w:rsidP="00320289">
      <w:pPr>
        <w:spacing w:after="0" w:line="266" w:lineRule="exact"/>
        <w:jc w:val="both"/>
        <w:rPr>
          <w:rFonts w:ascii="Times New Roman" w:hAnsi="Times New Roman" w:cs="Times New Roman"/>
          <w:sz w:val="24"/>
        </w:rPr>
      </w:pPr>
    </w:p>
    <w:p w:rsidR="00320289" w:rsidRDefault="00320289" w:rsidP="00320289">
      <w:pPr>
        <w:pStyle w:val="Odlomakpopisa"/>
        <w:numPr>
          <w:ilvl w:val="0"/>
          <w:numId w:val="41"/>
        </w:numPr>
        <w:spacing w:after="0" w:line="266" w:lineRule="exact"/>
        <w:jc w:val="both"/>
        <w:rPr>
          <w:rFonts w:ascii="Times New Roman" w:hAnsi="Times New Roman" w:cs="Times New Roman"/>
          <w:sz w:val="24"/>
        </w:rPr>
      </w:pPr>
      <w:r w:rsidRPr="00AE32FE">
        <w:rPr>
          <w:rFonts w:ascii="Times New Roman" w:hAnsi="Times New Roman" w:cs="Times New Roman"/>
          <w:sz w:val="24"/>
        </w:rPr>
        <w:t>priručnici za operativni sustav Windows i Windows uredski paket za obradu teksta i tablične proračune</w:t>
      </w:r>
    </w:p>
    <w:p w:rsidR="00320289" w:rsidRDefault="00320289" w:rsidP="00320289">
      <w:pPr>
        <w:pStyle w:val="Odlomakpopisa"/>
        <w:numPr>
          <w:ilvl w:val="0"/>
          <w:numId w:val="41"/>
        </w:numPr>
        <w:spacing w:after="0" w:line="266" w:lineRule="exact"/>
        <w:jc w:val="both"/>
        <w:rPr>
          <w:rFonts w:ascii="Times New Roman" w:hAnsi="Times New Roman" w:cs="Times New Roman"/>
          <w:sz w:val="24"/>
        </w:rPr>
      </w:pPr>
      <w:r>
        <w:rPr>
          <w:rFonts w:ascii="Times New Roman" w:hAnsi="Times New Roman" w:cs="Times New Roman"/>
          <w:sz w:val="24"/>
        </w:rPr>
        <w:t xml:space="preserve">Priručnik </w:t>
      </w:r>
      <w:r w:rsidRPr="001C3362">
        <w:rPr>
          <w:rFonts w:ascii="Times New Roman" w:hAnsi="Times New Roman" w:cs="Times New Roman"/>
          <w:sz w:val="24"/>
        </w:rPr>
        <w:t>Osnovni pojmovi informacijske i komunikacijske tehnologije</w:t>
      </w:r>
      <w:r>
        <w:rPr>
          <w:rFonts w:ascii="Times New Roman" w:hAnsi="Times New Roman" w:cs="Times New Roman"/>
          <w:sz w:val="24"/>
        </w:rPr>
        <w:t xml:space="preserve"> </w:t>
      </w:r>
      <w:hyperlink r:id="rId10" w:history="1">
        <w:r w:rsidRPr="009178F7">
          <w:rPr>
            <w:rStyle w:val="Hiperveza"/>
            <w:rFonts w:ascii="Times New Roman" w:hAnsi="Times New Roman" w:cs="Times New Roman"/>
            <w:sz w:val="20"/>
            <w:szCs w:val="20"/>
          </w:rPr>
          <w:t>http://www.itdesk.info/prirucnik_osnovni_pojmovi_informacijske_tehnologije.pdf</w:t>
        </w:r>
      </w:hyperlink>
      <w:r>
        <w:rPr>
          <w:rFonts w:ascii="Times New Roman" w:hAnsi="Times New Roman" w:cs="Times New Roman"/>
          <w:sz w:val="24"/>
        </w:rPr>
        <w:t xml:space="preserve"> </w:t>
      </w:r>
    </w:p>
    <w:p w:rsidR="00320289" w:rsidRPr="009178F7" w:rsidRDefault="00320289" w:rsidP="00320289">
      <w:pPr>
        <w:pStyle w:val="Odlomakpopisa"/>
        <w:numPr>
          <w:ilvl w:val="0"/>
          <w:numId w:val="41"/>
        </w:numPr>
        <w:tabs>
          <w:tab w:val="left" w:pos="1134"/>
          <w:tab w:val="left" w:pos="9072"/>
        </w:tabs>
        <w:spacing w:after="0" w:line="266" w:lineRule="exact"/>
        <w:jc w:val="both"/>
        <w:rPr>
          <w:rFonts w:ascii="Times New Roman" w:hAnsi="Times New Roman" w:cs="Times New Roman"/>
          <w:sz w:val="24"/>
        </w:rPr>
      </w:pPr>
      <w:r w:rsidRPr="00942A1C">
        <w:rPr>
          <w:rFonts w:ascii="Times New Roman" w:hAnsi="Times New Roman" w:cs="Times New Roman"/>
          <w:sz w:val="24"/>
        </w:rPr>
        <w:t xml:space="preserve">Priručnik Otklanjanje kvarova i održavanje PC računala </w:t>
      </w:r>
      <w:hyperlink r:id="rId11" w:history="1">
        <w:r w:rsidRPr="009178F7">
          <w:rPr>
            <w:rStyle w:val="Hiperveza"/>
            <w:rFonts w:ascii="Times New Roman" w:hAnsi="Times New Roman" w:cs="Times New Roman"/>
            <w:sz w:val="20"/>
            <w:szCs w:val="20"/>
            <w:lang w:eastAsia="hr-HR"/>
          </w:rPr>
          <w:t>http://www.ss-strukovna-vvlatkovica-zd.skole.hr/images/pages/Nastavni_materijali/Spahic/DIOU/OtkrivanjeKvarovaPC-a.pdf</w:t>
        </w:r>
      </w:hyperlink>
      <w:r w:rsidRPr="009178F7">
        <w:rPr>
          <w:rFonts w:ascii="Times New Roman" w:hAnsi="Times New Roman" w:cs="Times New Roman"/>
          <w:color w:val="000000"/>
          <w:sz w:val="20"/>
          <w:szCs w:val="20"/>
          <w:lang w:eastAsia="hr-HR"/>
        </w:rPr>
        <w:t xml:space="preserve"> </w:t>
      </w:r>
    </w:p>
    <w:p w:rsidR="00320289" w:rsidRPr="009178F7" w:rsidRDefault="00320289" w:rsidP="00320289">
      <w:pPr>
        <w:pStyle w:val="Odlomakpopisa"/>
        <w:numPr>
          <w:ilvl w:val="0"/>
          <w:numId w:val="41"/>
        </w:numPr>
        <w:tabs>
          <w:tab w:val="left" w:pos="1134"/>
          <w:tab w:val="left" w:pos="9072"/>
        </w:tabs>
        <w:spacing w:after="0" w:line="266" w:lineRule="exact"/>
        <w:jc w:val="both"/>
        <w:rPr>
          <w:rFonts w:ascii="Times New Roman" w:hAnsi="Times New Roman" w:cs="Times New Roman"/>
          <w:sz w:val="24"/>
        </w:rPr>
      </w:pPr>
      <w:r>
        <w:rPr>
          <w:rFonts w:ascii="Arial" w:hAnsi="Arial" w:cs="Arial"/>
          <w:color w:val="000000"/>
          <w:sz w:val="20"/>
          <w:szCs w:val="20"/>
          <w:lang w:eastAsia="hr-HR"/>
        </w:rPr>
        <w:t xml:space="preserve"> </w:t>
      </w:r>
      <w:r w:rsidRPr="00942A1C">
        <w:rPr>
          <w:rFonts w:ascii="Times New Roman" w:hAnsi="Times New Roman" w:cs="Times New Roman"/>
          <w:sz w:val="24"/>
        </w:rPr>
        <w:t xml:space="preserve">IT-sigurnost  </w:t>
      </w:r>
      <w:hyperlink r:id="rId12" w:history="1">
        <w:r w:rsidRPr="009178F7">
          <w:rPr>
            <w:rStyle w:val="Hiperveza"/>
            <w:rFonts w:ascii="Times New Roman" w:hAnsi="Times New Roman" w:cs="Times New Roman"/>
            <w:sz w:val="20"/>
            <w:szCs w:val="20"/>
            <w:lang w:eastAsia="hr-HR"/>
          </w:rPr>
          <w:t>http://www.srce.unizg.hr/files/srce/docs/edu/osnovni-tecajevi/f400_polaznik.pdf</w:t>
        </w:r>
      </w:hyperlink>
    </w:p>
    <w:p w:rsidR="00320289" w:rsidRPr="00942A1C" w:rsidRDefault="00320289" w:rsidP="00320289">
      <w:pPr>
        <w:pStyle w:val="Odlomakpopisa"/>
        <w:tabs>
          <w:tab w:val="left" w:pos="1134"/>
          <w:tab w:val="left" w:pos="9072"/>
        </w:tabs>
        <w:spacing w:after="0" w:line="266" w:lineRule="exact"/>
        <w:jc w:val="both"/>
        <w:rPr>
          <w:rFonts w:ascii="Times New Roman" w:hAnsi="Times New Roman" w:cs="Times New Roman"/>
          <w:sz w:val="24"/>
        </w:rPr>
      </w:pPr>
      <w:r w:rsidRPr="00942A1C">
        <w:rPr>
          <w:rFonts w:ascii="Arial" w:hAnsi="Arial" w:cs="Arial"/>
          <w:color w:val="0000FF"/>
          <w:sz w:val="20"/>
          <w:szCs w:val="20"/>
          <w:u w:val="single"/>
          <w:lang w:eastAsia="hr-HR"/>
        </w:rPr>
        <w:t xml:space="preserve"> </w:t>
      </w:r>
    </w:p>
    <w:p w:rsidR="00320289" w:rsidRPr="00320289" w:rsidRDefault="00320289" w:rsidP="0032028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Engleski jezik za radno mjesto </w:t>
      </w:r>
      <w:r w:rsidRPr="001D4FC1">
        <w:rPr>
          <w:rFonts w:ascii="Times New Roman" w:eastAsia="Times New Roman" w:hAnsi="Times New Roman" w:cs="Times New Roman"/>
          <w:sz w:val="24"/>
          <w:szCs w:val="24"/>
        </w:rPr>
        <w:t>2.1.2.-4.  informatički/a referent/</w:t>
      </w:r>
      <w:proofErr w:type="spellStart"/>
      <w:r w:rsidRPr="001D4FC1">
        <w:rPr>
          <w:rFonts w:ascii="Times New Roman" w:eastAsia="Times New Roman" w:hAnsi="Times New Roman" w:cs="Times New Roman"/>
          <w:sz w:val="24"/>
          <w:szCs w:val="24"/>
        </w:rPr>
        <w:t>ica</w:t>
      </w:r>
      <w:proofErr w:type="spellEnd"/>
      <w:r w:rsidRPr="001D4FC1">
        <w:rPr>
          <w:rFonts w:ascii="Times New Roman" w:eastAsia="Times New Roman" w:hAnsi="Times New Roman" w:cs="Times New Roman"/>
          <w:sz w:val="24"/>
          <w:szCs w:val="24"/>
        </w:rPr>
        <w:t xml:space="preserve"> u Službi za informatičku potporu i informacijsku sigurnost</w:t>
      </w:r>
      <w:r>
        <w:rPr>
          <w:rFonts w:ascii="Times New Roman" w:eastAsia="Times New Roman" w:hAnsi="Times New Roman" w:cs="Times New Roman"/>
          <w:sz w:val="24"/>
          <w:szCs w:val="24"/>
        </w:rPr>
        <w:t xml:space="preserve"> </w:t>
      </w:r>
      <w:r w:rsidRPr="00AE32FE">
        <w:rPr>
          <w:rFonts w:ascii="Times New Roman" w:eastAsia="Times New Roman" w:hAnsi="Times New Roman" w:cs="Times New Roman"/>
          <w:sz w:val="24"/>
          <w:szCs w:val="24"/>
        </w:rPr>
        <w:t>se testira za znanje razine B1 po Zajedničkom europskom referentnom okviru za jezike.</w:t>
      </w:r>
    </w:p>
    <w:p w:rsidR="00936FF0" w:rsidRPr="000A249F" w:rsidRDefault="00936FF0" w:rsidP="00936FF0">
      <w:pPr>
        <w:spacing w:after="0" w:line="266" w:lineRule="exact"/>
        <w:contextualSpacing/>
        <w:jc w:val="both"/>
        <w:rPr>
          <w:rFonts w:ascii="Times New Roman" w:hAnsi="Times New Roman" w:cs="Times New Roman"/>
          <w:sz w:val="24"/>
        </w:rPr>
      </w:pPr>
    </w:p>
    <w:p w:rsidR="00594CC4" w:rsidRPr="00AB5260" w:rsidRDefault="004F0D9D" w:rsidP="00C60096">
      <w:pPr>
        <w:jc w:val="both"/>
        <w:rPr>
          <w:rFonts w:ascii="Times New Roman" w:hAnsi="Times New Roman" w:cs="Times New Roman"/>
          <w:sz w:val="24"/>
        </w:rPr>
      </w:pPr>
      <w:r w:rsidRPr="00BC20E7">
        <w:rPr>
          <w:rFonts w:ascii="Times New Roman" w:hAnsi="Times New Roman" w:cs="Times New Roman"/>
          <w:b/>
          <w:sz w:val="24"/>
          <w:u w:val="single"/>
        </w:rPr>
        <w:t>NAPOMENA:</w:t>
      </w:r>
      <w:r w:rsidR="00BC20E7" w:rsidRPr="00BC20E7">
        <w:rPr>
          <w:rFonts w:ascii="Times New Roman" w:hAnsi="Times New Roman" w:cs="Times New Roman"/>
          <w:sz w:val="24"/>
        </w:rPr>
        <w:t xml:space="preserve"> Ukoliko je kao izvor za pripremanje kandidata za testiranje greškom naveden pravni propis koji više nije na snazi, kandidati kao izvor za pripremanje moraju koristit važeći tekst pravnog propisa koji uređuje navedenu materiju.</w:t>
      </w:r>
      <w:bookmarkStart w:id="3" w:name="bookmark56"/>
    </w:p>
    <w:p w:rsidR="00C60096" w:rsidRPr="00AB2EF4" w:rsidRDefault="00C60096" w:rsidP="00C60096">
      <w:pPr>
        <w:jc w:val="both"/>
        <w:rPr>
          <w:rFonts w:ascii="Times New Roman" w:hAnsi="Times New Roman" w:cs="Times New Roman"/>
          <w:b/>
          <w:bCs/>
          <w:sz w:val="24"/>
          <w:lang w:bidi="hr-HR"/>
        </w:rPr>
      </w:pPr>
      <w:r w:rsidRPr="00AB2EF4">
        <w:rPr>
          <w:rFonts w:ascii="Times New Roman" w:hAnsi="Times New Roman" w:cs="Times New Roman"/>
          <w:b/>
          <w:bCs/>
          <w:sz w:val="24"/>
          <w:lang w:bidi="hr-HR"/>
        </w:rPr>
        <w:t>PRAVILA TESTIRANJA</w:t>
      </w:r>
      <w:bookmarkEnd w:id="3"/>
    </w:p>
    <w:p w:rsidR="00C60096" w:rsidRPr="00AB2EF4" w:rsidRDefault="00AB5260" w:rsidP="00AB5260">
      <w:pPr>
        <w:tabs>
          <w:tab w:val="left" w:pos="284"/>
        </w:tabs>
        <w:jc w:val="both"/>
        <w:rPr>
          <w:rFonts w:ascii="Times New Roman" w:hAnsi="Times New Roman" w:cs="Times New Roman"/>
          <w:sz w:val="24"/>
          <w:lang w:bidi="hr-HR"/>
        </w:rPr>
      </w:pPr>
      <w:r>
        <w:rPr>
          <w:rFonts w:ascii="Times New Roman" w:hAnsi="Times New Roman" w:cs="Times New Roman"/>
          <w:sz w:val="24"/>
          <w:lang w:bidi="hr-HR"/>
        </w:rPr>
        <w:t xml:space="preserve">1. </w:t>
      </w:r>
      <w:r w:rsidR="00C60096" w:rsidRPr="00AB2EF4">
        <w:rPr>
          <w:rFonts w:ascii="Times New Roman" w:hAnsi="Times New Roman" w:cs="Times New Roman"/>
          <w:sz w:val="24"/>
          <w:lang w:bidi="hr-HR"/>
        </w:rPr>
        <w:t>Po dolasku na testiranje, od kandidata/</w:t>
      </w:r>
      <w:proofErr w:type="spellStart"/>
      <w:r w:rsidR="00C60096" w:rsidRPr="00AB2EF4">
        <w:rPr>
          <w:rFonts w:ascii="Times New Roman" w:hAnsi="Times New Roman" w:cs="Times New Roman"/>
          <w:sz w:val="24"/>
          <w:lang w:bidi="hr-HR"/>
        </w:rPr>
        <w:t>kinja</w:t>
      </w:r>
      <w:proofErr w:type="spellEnd"/>
      <w:r w:rsidR="00C60096" w:rsidRPr="00AB2EF4">
        <w:rPr>
          <w:rFonts w:ascii="Times New Roman" w:hAnsi="Times New Roman" w:cs="Times New Roman"/>
          <w:sz w:val="24"/>
          <w:lang w:bidi="hr-HR"/>
        </w:rPr>
        <w:t xml:space="preserve"> će biti zatraženo</w:t>
      </w:r>
      <w:r w:rsidR="00C60096" w:rsidRPr="00AB2EF4">
        <w:rPr>
          <w:rFonts w:ascii="Times New Roman" w:hAnsi="Times New Roman" w:cs="Times New Roman"/>
          <w:sz w:val="24"/>
          <w:lang w:bidi="hr-HR"/>
        </w:rPr>
        <w:br/>
        <w:t>predočavanje identifikacijske isprave (isključivo osobne iskaznice ili putovnice) radi</w:t>
      </w:r>
      <w:r w:rsidR="00C60096" w:rsidRPr="00AB2EF4">
        <w:rPr>
          <w:rFonts w:ascii="Times New Roman" w:hAnsi="Times New Roman" w:cs="Times New Roman"/>
          <w:sz w:val="24"/>
          <w:lang w:bidi="hr-HR"/>
        </w:rPr>
        <w:br/>
        <w:t>utvrđivanja identiteta. Kandidati/kinje koji/e ne mogu dokazati identitet, osobe za koje</w:t>
      </w:r>
      <w:r w:rsidR="00C60096" w:rsidRPr="00AB2EF4">
        <w:rPr>
          <w:rFonts w:ascii="Times New Roman" w:hAnsi="Times New Roman" w:cs="Times New Roman"/>
          <w:sz w:val="24"/>
          <w:lang w:bidi="hr-HR"/>
        </w:rPr>
        <w:br/>
        <w:t>je utvrđeno da ne ispunjavaju formalne uvjete propisane javnim natječajem kao i</w:t>
      </w:r>
      <w:r w:rsidR="00C60096" w:rsidRPr="00AB2EF4">
        <w:rPr>
          <w:rFonts w:ascii="Times New Roman" w:hAnsi="Times New Roman" w:cs="Times New Roman"/>
          <w:sz w:val="24"/>
          <w:lang w:bidi="hr-HR"/>
        </w:rPr>
        <w:br/>
        <w:t>osobe za koje se utvrdi da nisu podnijele prijavu na javni natječaj za radna mjesta za</w:t>
      </w:r>
      <w:r w:rsidR="00C60096" w:rsidRPr="00AB2EF4">
        <w:rPr>
          <w:rFonts w:ascii="Times New Roman" w:hAnsi="Times New Roman" w:cs="Times New Roman"/>
          <w:sz w:val="24"/>
          <w:lang w:bidi="hr-HR"/>
        </w:rPr>
        <w:br/>
        <w:t>koje se obavlja testiranje, ne mogu pristupiti testiranju.</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Po utvrđivanju identiteta kandidata, kandidatima će biti podijeljena pitanja</w:t>
      </w:r>
      <w:r w:rsidRPr="00AB2EF4">
        <w:rPr>
          <w:rFonts w:ascii="Times New Roman" w:hAnsi="Times New Roman" w:cs="Times New Roman"/>
          <w:sz w:val="24"/>
          <w:lang w:bidi="hr-HR"/>
        </w:rPr>
        <w:br/>
        <w:t>za pisanu provjeru znanja.</w:t>
      </w:r>
    </w:p>
    <w:p w:rsidR="009163DF"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t>Svaki dio provjere znanja, sposobnosti i vještina (prva i druga faza</w:t>
      </w:r>
      <w:r w:rsidRPr="00AB2EF4">
        <w:rPr>
          <w:rFonts w:ascii="Times New Roman" w:hAnsi="Times New Roman" w:cs="Times New Roman"/>
          <w:sz w:val="24"/>
          <w:lang w:bidi="hr-HR"/>
        </w:rPr>
        <w:br/>
        <w:t>testiranja) vrednuje se bodovima od 0 do 10. Bodovi se mogu utvrditi decimalnim</w:t>
      </w:r>
      <w:r w:rsidRPr="00AB2EF4">
        <w:rPr>
          <w:rFonts w:ascii="Times New Roman" w:hAnsi="Times New Roman" w:cs="Times New Roman"/>
          <w:sz w:val="24"/>
          <w:lang w:bidi="hr-HR"/>
        </w:rPr>
        <w:br/>
      </w:r>
      <w:r w:rsidRPr="00AB2EF4">
        <w:rPr>
          <w:rFonts w:ascii="Times New Roman" w:hAnsi="Times New Roman" w:cs="Times New Roman"/>
          <w:sz w:val="24"/>
          <w:lang w:bidi="hr-HR"/>
        </w:rPr>
        <w:lastRenderedPageBreak/>
        <w:t>brojem, najviše na dvije decimale. Smatra se da su kandidati/kinje zadovoljili/e na</w:t>
      </w:r>
      <w:r w:rsidRPr="00AB2EF4">
        <w:rPr>
          <w:rFonts w:ascii="Times New Roman" w:hAnsi="Times New Roman" w:cs="Times New Roman"/>
          <w:sz w:val="24"/>
          <w:lang w:bidi="hr-HR"/>
        </w:rPr>
        <w:br/>
        <w:t>testiranju ako su za svaki dio provjere znanja, sposobnosti i vještina dobi li/e najmanje</w:t>
      </w:r>
      <w:r w:rsidRPr="00AB2EF4">
        <w:rPr>
          <w:rFonts w:ascii="Times New Roman" w:hAnsi="Times New Roman" w:cs="Times New Roman"/>
          <w:sz w:val="24"/>
          <w:lang w:bidi="hr-HR"/>
        </w:rPr>
        <w:br/>
        <w:t>5 bodova. Kandidat koji ne zadovolji na provedenoj provjeri, odnosno dijelu</w:t>
      </w:r>
      <w:r w:rsidRPr="00AB2EF4">
        <w:rPr>
          <w:rFonts w:ascii="Times New Roman" w:hAnsi="Times New Roman" w:cs="Times New Roman"/>
          <w:sz w:val="24"/>
          <w:lang w:bidi="hr-HR"/>
        </w:rPr>
        <w:br/>
        <w:t>provedene provjere ne može sudjelovati u daljnjem postupku.</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 xml:space="preserve">Za vrijeme provjere znanja i sposobnosti </w:t>
      </w:r>
      <w:r w:rsidRPr="00AB2EF4">
        <w:rPr>
          <w:rFonts w:ascii="Times New Roman" w:hAnsi="Times New Roman" w:cs="Times New Roman"/>
          <w:b/>
          <w:bCs/>
          <w:sz w:val="24"/>
          <w:lang w:bidi="hr-HR"/>
        </w:rPr>
        <w:t>nije dopušteno:</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koristiti se bilo kakvom literaturom odnosno bilješkama,</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koristiti mobitel ili druga komunikacijska sredstva,</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napuštati prostoriju u kojoj se provjera odvija,</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razgovarati s ostalim kandidatima niti na drugi način remetiti koncentraciju</w:t>
      </w:r>
      <w:r w:rsidRPr="00AB2EF4">
        <w:rPr>
          <w:rFonts w:ascii="Times New Roman" w:hAnsi="Times New Roman" w:cs="Times New Roman"/>
          <w:sz w:val="24"/>
          <w:lang w:bidi="hr-HR"/>
        </w:rPr>
        <w:br/>
        <w:t>kandidata.</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 xml:space="preserve">Na razgovor (intervju) pozvat će se kandidati koji su ostvarili </w:t>
      </w:r>
      <w:r w:rsidRPr="00AB2EF4">
        <w:rPr>
          <w:rFonts w:ascii="Times New Roman" w:hAnsi="Times New Roman" w:cs="Times New Roman"/>
          <w:b/>
          <w:bCs/>
          <w:sz w:val="24"/>
          <w:lang w:bidi="hr-HR"/>
        </w:rPr>
        <w:t xml:space="preserve">ukupno </w:t>
      </w:r>
      <w:r w:rsidRPr="00AB2EF4">
        <w:rPr>
          <w:rFonts w:ascii="Times New Roman" w:hAnsi="Times New Roman" w:cs="Times New Roman"/>
          <w:sz w:val="24"/>
          <w:lang w:bidi="hr-HR"/>
        </w:rPr>
        <w:t>najviše</w:t>
      </w:r>
      <w:r w:rsidRPr="00AB2EF4">
        <w:rPr>
          <w:rFonts w:ascii="Times New Roman" w:hAnsi="Times New Roman" w:cs="Times New Roman"/>
          <w:sz w:val="24"/>
          <w:lang w:bidi="hr-HR"/>
        </w:rPr>
        <w:br/>
        <w:t>bodova u prvoj i drugoj fazi testiranja, i to 10 kandidata za svako radno mjesto.</w:t>
      </w:r>
    </w:p>
    <w:p w:rsidR="00C60096"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t>Svi kandidati koji dijele 10. mjesto nakon provedenog testiranja u prvoj i drugoj fazi</w:t>
      </w:r>
      <w:r w:rsidRPr="00AB2EF4">
        <w:rPr>
          <w:rFonts w:ascii="Times New Roman" w:hAnsi="Times New Roman" w:cs="Times New Roman"/>
          <w:sz w:val="24"/>
          <w:lang w:bidi="hr-HR"/>
        </w:rPr>
        <w:br/>
        <w:t>pozvat će se na intervju. Vrijeme i mjesto održavanja intervjua bit će objavljeni na</w:t>
      </w:r>
      <w:r w:rsidRPr="00AB2EF4">
        <w:rPr>
          <w:rFonts w:ascii="Times New Roman" w:hAnsi="Times New Roman" w:cs="Times New Roman"/>
          <w:sz w:val="24"/>
          <w:lang w:bidi="hr-HR"/>
        </w:rPr>
        <w:br/>
        <w:t xml:space="preserve">web-stranici Ministarstva </w:t>
      </w:r>
      <w:r w:rsidR="00AB2EF4">
        <w:rPr>
          <w:rFonts w:ascii="Times New Roman" w:hAnsi="Times New Roman" w:cs="Times New Roman"/>
          <w:sz w:val="24"/>
          <w:lang w:bidi="hr-HR"/>
        </w:rPr>
        <w:t>državne imovine</w:t>
      </w:r>
      <w:r w:rsidRPr="00AB2EF4">
        <w:rPr>
          <w:rFonts w:ascii="Times New Roman" w:hAnsi="Times New Roman" w:cs="Times New Roman"/>
          <w:sz w:val="24"/>
          <w:lang w:bidi="hr-HR"/>
        </w:rPr>
        <w:t xml:space="preserve"> </w:t>
      </w:r>
      <w:hyperlink r:id="rId13" w:history="1">
        <w:r w:rsidR="00AB2EF4" w:rsidRPr="005A608C">
          <w:rPr>
            <w:rStyle w:val="Hiperveza"/>
            <w:rFonts w:ascii="Times New Roman" w:hAnsi="Times New Roman" w:cs="Times New Roman"/>
            <w:sz w:val="24"/>
            <w:lang w:bidi="hr-HR"/>
          </w:rPr>
          <w:t>www.imovina</w:t>
        </w:r>
        <w:r w:rsidR="00AB2EF4" w:rsidRPr="005A608C">
          <w:rPr>
            <w:rStyle w:val="Hiperveza"/>
            <w:rFonts w:ascii="Times New Roman" w:hAnsi="Times New Roman" w:cs="Times New Roman"/>
            <w:sz w:val="24"/>
            <w:lang w:bidi="en-US"/>
          </w:rPr>
          <w:t>.gov</w:t>
        </w:r>
        <w:r w:rsidR="00AB2EF4" w:rsidRPr="005A608C">
          <w:rPr>
            <w:rStyle w:val="Hiperveza"/>
            <w:rFonts w:ascii="Times New Roman" w:hAnsi="Times New Roman" w:cs="Times New Roman"/>
            <w:sz w:val="24"/>
            <w:lang w:bidi="hr-HR"/>
          </w:rPr>
          <w:t>.hr</w:t>
        </w:r>
      </w:hyperlink>
      <w:r w:rsidR="00AB2EF4">
        <w:rPr>
          <w:rFonts w:ascii="Times New Roman" w:hAnsi="Times New Roman" w:cs="Times New Roman"/>
          <w:sz w:val="24"/>
          <w:u w:val="single"/>
          <w:lang w:bidi="hr-HR"/>
        </w:rPr>
        <w:t xml:space="preserve">. </w:t>
      </w:r>
      <w:r w:rsidRPr="00AB2EF4">
        <w:rPr>
          <w:rFonts w:ascii="Times New Roman" w:hAnsi="Times New Roman" w:cs="Times New Roman"/>
          <w:sz w:val="24"/>
          <w:lang w:bidi="en-US"/>
        </w:rPr>
        <w:t xml:space="preserve"> </w:t>
      </w:r>
    </w:p>
    <w:p w:rsidR="00C60096"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t>Komisija u razgovoru s kandidatima utvrđuje znanja, sposobnosti, vještine,</w:t>
      </w:r>
      <w:r w:rsidRPr="00AB2EF4">
        <w:rPr>
          <w:rFonts w:ascii="Times New Roman" w:hAnsi="Times New Roman" w:cs="Times New Roman"/>
          <w:sz w:val="24"/>
          <w:lang w:bidi="hr-HR"/>
        </w:rPr>
        <w:br/>
        <w:t>interese, profesionalne ciljeve i motivaciju kandidata za rad u državnoj službi te</w:t>
      </w:r>
      <w:r w:rsidRPr="00AB2EF4">
        <w:rPr>
          <w:rFonts w:ascii="Times New Roman" w:hAnsi="Times New Roman" w:cs="Times New Roman"/>
          <w:sz w:val="24"/>
          <w:lang w:bidi="hr-HR"/>
        </w:rPr>
        <w:br/>
        <w:t>rezultate ostvarene u njihovu dosadašnjem radu. Rezultati intervjua vrednuju se</w:t>
      </w:r>
      <w:r w:rsidRPr="00AB2EF4">
        <w:rPr>
          <w:rFonts w:ascii="Times New Roman" w:hAnsi="Times New Roman" w:cs="Times New Roman"/>
          <w:sz w:val="24"/>
          <w:lang w:bidi="hr-HR"/>
        </w:rPr>
        <w:br/>
        <w:t>bodovima od 0 do 10, a smatra se da je kandidat zadovoljio na intervjuu ako je dobio</w:t>
      </w:r>
      <w:r w:rsidRPr="00AB2EF4">
        <w:rPr>
          <w:rFonts w:ascii="Times New Roman" w:hAnsi="Times New Roman" w:cs="Times New Roman"/>
          <w:sz w:val="24"/>
          <w:lang w:bidi="hr-HR"/>
        </w:rPr>
        <w:br/>
        <w:t>najmanje 5 bodova.</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Nakon provedenog testiranja i intervjua, Komisija utvrđuje rang listu kandidata</w:t>
      </w:r>
      <w:r w:rsidRPr="00AB2EF4">
        <w:rPr>
          <w:rFonts w:ascii="Times New Roman" w:hAnsi="Times New Roman" w:cs="Times New Roman"/>
          <w:sz w:val="24"/>
          <w:lang w:bidi="hr-HR"/>
        </w:rPr>
        <w:br/>
        <w:t>prema ukupnom broju bodova ostvarenih na testiranju i intervjuu.</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Komisija dostavlja čelniku tijela izvješće o provedenom postupku, koje</w:t>
      </w:r>
      <w:r w:rsidRPr="00AB2EF4">
        <w:rPr>
          <w:rFonts w:ascii="Times New Roman" w:hAnsi="Times New Roman" w:cs="Times New Roman"/>
          <w:sz w:val="24"/>
          <w:lang w:bidi="hr-HR"/>
        </w:rPr>
        <w:br/>
        <w:t>potpisuju svi članovi Komisije. Uz izvješće se prilaže rang lista kandidata.</w:t>
      </w:r>
    </w:p>
    <w:p w:rsidR="00C60096" w:rsidRDefault="00C60096"/>
    <w:sectPr w:rsidR="00C60096" w:rsidSect="00EF3BA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7D1"/>
    <w:multiLevelType w:val="hybridMultilevel"/>
    <w:tmpl w:val="133C2758"/>
    <w:lvl w:ilvl="0" w:tplc="BA861ED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nsid w:val="07671F09"/>
    <w:multiLevelType w:val="hybridMultilevel"/>
    <w:tmpl w:val="49768224"/>
    <w:lvl w:ilvl="0" w:tplc="F7203FB4">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
    <w:nsid w:val="08B77A2E"/>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090515"/>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F94C80"/>
    <w:multiLevelType w:val="hybridMultilevel"/>
    <w:tmpl w:val="ED3CC0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AD4DED"/>
    <w:multiLevelType w:val="hybridMultilevel"/>
    <w:tmpl w:val="78CEE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1E07167"/>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4761BB0"/>
    <w:multiLevelType w:val="multilevel"/>
    <w:tmpl w:val="817A8A9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B6E2A"/>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nsid w:val="162075B3"/>
    <w:multiLevelType w:val="hybridMultilevel"/>
    <w:tmpl w:val="8326E596"/>
    <w:lvl w:ilvl="0" w:tplc="041A0001">
      <w:start w:val="1"/>
      <w:numFmt w:val="bullet"/>
      <w:lvlText w:val=""/>
      <w:lvlJc w:val="left"/>
      <w:pPr>
        <w:ind w:left="4260" w:hanging="360"/>
      </w:pPr>
      <w:rPr>
        <w:rFonts w:ascii="Symbol" w:hAnsi="Symbol" w:hint="default"/>
      </w:rPr>
    </w:lvl>
    <w:lvl w:ilvl="1" w:tplc="041A0003" w:tentative="1">
      <w:start w:val="1"/>
      <w:numFmt w:val="bullet"/>
      <w:lvlText w:val="o"/>
      <w:lvlJc w:val="left"/>
      <w:pPr>
        <w:ind w:left="4980" w:hanging="360"/>
      </w:pPr>
      <w:rPr>
        <w:rFonts w:ascii="Courier New" w:hAnsi="Courier New" w:cs="Courier New" w:hint="default"/>
      </w:rPr>
    </w:lvl>
    <w:lvl w:ilvl="2" w:tplc="041A0005" w:tentative="1">
      <w:start w:val="1"/>
      <w:numFmt w:val="bullet"/>
      <w:lvlText w:val=""/>
      <w:lvlJc w:val="left"/>
      <w:pPr>
        <w:ind w:left="5700" w:hanging="360"/>
      </w:pPr>
      <w:rPr>
        <w:rFonts w:ascii="Wingdings" w:hAnsi="Wingdings" w:hint="default"/>
      </w:rPr>
    </w:lvl>
    <w:lvl w:ilvl="3" w:tplc="041A0001" w:tentative="1">
      <w:start w:val="1"/>
      <w:numFmt w:val="bullet"/>
      <w:lvlText w:val=""/>
      <w:lvlJc w:val="left"/>
      <w:pPr>
        <w:ind w:left="6420" w:hanging="360"/>
      </w:pPr>
      <w:rPr>
        <w:rFonts w:ascii="Symbol" w:hAnsi="Symbol" w:hint="default"/>
      </w:rPr>
    </w:lvl>
    <w:lvl w:ilvl="4" w:tplc="041A0003" w:tentative="1">
      <w:start w:val="1"/>
      <w:numFmt w:val="bullet"/>
      <w:lvlText w:val="o"/>
      <w:lvlJc w:val="left"/>
      <w:pPr>
        <w:ind w:left="7140" w:hanging="360"/>
      </w:pPr>
      <w:rPr>
        <w:rFonts w:ascii="Courier New" w:hAnsi="Courier New" w:cs="Courier New" w:hint="default"/>
      </w:rPr>
    </w:lvl>
    <w:lvl w:ilvl="5" w:tplc="041A0005" w:tentative="1">
      <w:start w:val="1"/>
      <w:numFmt w:val="bullet"/>
      <w:lvlText w:val=""/>
      <w:lvlJc w:val="left"/>
      <w:pPr>
        <w:ind w:left="7860" w:hanging="360"/>
      </w:pPr>
      <w:rPr>
        <w:rFonts w:ascii="Wingdings" w:hAnsi="Wingdings" w:hint="default"/>
      </w:rPr>
    </w:lvl>
    <w:lvl w:ilvl="6" w:tplc="041A0001" w:tentative="1">
      <w:start w:val="1"/>
      <w:numFmt w:val="bullet"/>
      <w:lvlText w:val=""/>
      <w:lvlJc w:val="left"/>
      <w:pPr>
        <w:ind w:left="8580" w:hanging="360"/>
      </w:pPr>
      <w:rPr>
        <w:rFonts w:ascii="Symbol" w:hAnsi="Symbol" w:hint="default"/>
      </w:rPr>
    </w:lvl>
    <w:lvl w:ilvl="7" w:tplc="041A0003" w:tentative="1">
      <w:start w:val="1"/>
      <w:numFmt w:val="bullet"/>
      <w:lvlText w:val="o"/>
      <w:lvlJc w:val="left"/>
      <w:pPr>
        <w:ind w:left="9300" w:hanging="360"/>
      </w:pPr>
      <w:rPr>
        <w:rFonts w:ascii="Courier New" w:hAnsi="Courier New" w:cs="Courier New" w:hint="default"/>
      </w:rPr>
    </w:lvl>
    <w:lvl w:ilvl="8" w:tplc="041A0005" w:tentative="1">
      <w:start w:val="1"/>
      <w:numFmt w:val="bullet"/>
      <w:lvlText w:val=""/>
      <w:lvlJc w:val="left"/>
      <w:pPr>
        <w:ind w:left="10020" w:hanging="360"/>
      </w:pPr>
      <w:rPr>
        <w:rFonts w:ascii="Wingdings" w:hAnsi="Wingdings" w:hint="default"/>
      </w:rPr>
    </w:lvl>
  </w:abstractNum>
  <w:abstractNum w:abstractNumId="10">
    <w:nsid w:val="19E80DAF"/>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1">
    <w:nsid w:val="1C870AAB"/>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FD6814"/>
    <w:multiLevelType w:val="hybridMultilevel"/>
    <w:tmpl w:val="26DC49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201DEF"/>
    <w:multiLevelType w:val="hybridMultilevel"/>
    <w:tmpl w:val="D946E272"/>
    <w:lvl w:ilvl="0" w:tplc="081C7DEA">
      <w:start w:val="1"/>
      <w:numFmt w:val="decimal"/>
      <w:lvlText w:val="%1."/>
      <w:lvlJc w:val="left"/>
      <w:pPr>
        <w:ind w:left="1070" w:hanging="360"/>
      </w:pPr>
      <w:rPr>
        <w:rFonts w:hint="default"/>
      </w:rPr>
    </w:lvl>
    <w:lvl w:ilvl="1" w:tplc="041A0019" w:tentative="1">
      <w:start w:val="1"/>
      <w:numFmt w:val="lowerLetter"/>
      <w:lvlText w:val="%2."/>
      <w:lvlJc w:val="left"/>
      <w:pPr>
        <w:ind w:left="1908" w:hanging="360"/>
      </w:pPr>
    </w:lvl>
    <w:lvl w:ilvl="2" w:tplc="041A001B" w:tentative="1">
      <w:start w:val="1"/>
      <w:numFmt w:val="lowerRoman"/>
      <w:lvlText w:val="%3."/>
      <w:lvlJc w:val="right"/>
      <w:pPr>
        <w:ind w:left="2628" w:hanging="180"/>
      </w:pPr>
    </w:lvl>
    <w:lvl w:ilvl="3" w:tplc="041A000F" w:tentative="1">
      <w:start w:val="1"/>
      <w:numFmt w:val="decimal"/>
      <w:lvlText w:val="%4."/>
      <w:lvlJc w:val="left"/>
      <w:pPr>
        <w:ind w:left="3348" w:hanging="360"/>
      </w:pPr>
    </w:lvl>
    <w:lvl w:ilvl="4" w:tplc="041A0019" w:tentative="1">
      <w:start w:val="1"/>
      <w:numFmt w:val="lowerLetter"/>
      <w:lvlText w:val="%5."/>
      <w:lvlJc w:val="left"/>
      <w:pPr>
        <w:ind w:left="4068" w:hanging="360"/>
      </w:pPr>
    </w:lvl>
    <w:lvl w:ilvl="5" w:tplc="041A001B" w:tentative="1">
      <w:start w:val="1"/>
      <w:numFmt w:val="lowerRoman"/>
      <w:lvlText w:val="%6."/>
      <w:lvlJc w:val="right"/>
      <w:pPr>
        <w:ind w:left="4788" w:hanging="180"/>
      </w:pPr>
    </w:lvl>
    <w:lvl w:ilvl="6" w:tplc="041A000F" w:tentative="1">
      <w:start w:val="1"/>
      <w:numFmt w:val="decimal"/>
      <w:lvlText w:val="%7."/>
      <w:lvlJc w:val="left"/>
      <w:pPr>
        <w:ind w:left="5508" w:hanging="360"/>
      </w:pPr>
    </w:lvl>
    <w:lvl w:ilvl="7" w:tplc="041A0019" w:tentative="1">
      <w:start w:val="1"/>
      <w:numFmt w:val="lowerLetter"/>
      <w:lvlText w:val="%8."/>
      <w:lvlJc w:val="left"/>
      <w:pPr>
        <w:ind w:left="6228" w:hanging="360"/>
      </w:pPr>
    </w:lvl>
    <w:lvl w:ilvl="8" w:tplc="041A001B" w:tentative="1">
      <w:start w:val="1"/>
      <w:numFmt w:val="lowerRoman"/>
      <w:lvlText w:val="%9."/>
      <w:lvlJc w:val="right"/>
      <w:pPr>
        <w:ind w:left="6948" w:hanging="180"/>
      </w:pPr>
    </w:lvl>
  </w:abstractNum>
  <w:abstractNum w:abstractNumId="14">
    <w:nsid w:val="245A5360"/>
    <w:multiLevelType w:val="hybridMultilevel"/>
    <w:tmpl w:val="C75C99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6414D56"/>
    <w:multiLevelType w:val="multilevel"/>
    <w:tmpl w:val="44BA28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F71D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8F9070C"/>
    <w:multiLevelType w:val="hybridMultilevel"/>
    <w:tmpl w:val="2DC65B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3E7573"/>
    <w:multiLevelType w:val="hybridMultilevel"/>
    <w:tmpl w:val="3F8AF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BB60F6B"/>
    <w:multiLevelType w:val="hybridMultilevel"/>
    <w:tmpl w:val="76A4E6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2C09006E"/>
    <w:multiLevelType w:val="hybridMultilevel"/>
    <w:tmpl w:val="195064D6"/>
    <w:lvl w:ilvl="0" w:tplc="C2F6FD16">
      <w:start w:val="1"/>
      <w:numFmt w:val="decimal"/>
      <w:lvlText w:val="%1."/>
      <w:lvlJc w:val="left"/>
      <w:pPr>
        <w:ind w:left="1211" w:hanging="360"/>
      </w:pPr>
      <w:rPr>
        <w:rFonts w:ascii="Times New Roman" w:eastAsiaTheme="minorHAnsi" w:hAnsi="Times New Roman" w:cs="Times New Roman"/>
      </w:rPr>
    </w:lvl>
    <w:lvl w:ilvl="1" w:tplc="CBBEDD46">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CDA60CB"/>
    <w:multiLevelType w:val="hybridMultilevel"/>
    <w:tmpl w:val="F4723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CE91C87"/>
    <w:multiLevelType w:val="hybridMultilevel"/>
    <w:tmpl w:val="1A56B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D072AF2"/>
    <w:multiLevelType w:val="hybridMultilevel"/>
    <w:tmpl w:val="E8EE9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E0237D5"/>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F2315D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47A5DDF"/>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27">
    <w:nsid w:val="43E5692B"/>
    <w:multiLevelType w:val="hybridMultilevel"/>
    <w:tmpl w:val="D30E4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A695698"/>
    <w:multiLevelType w:val="hybridMultilevel"/>
    <w:tmpl w:val="B858C0A2"/>
    <w:lvl w:ilvl="0" w:tplc="CBBEDD46">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E90272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12B2DDF"/>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31">
    <w:nsid w:val="520F4DE5"/>
    <w:multiLevelType w:val="hybridMultilevel"/>
    <w:tmpl w:val="CC3A6B10"/>
    <w:lvl w:ilvl="0" w:tplc="F7203FB4">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32">
    <w:nsid w:val="563326B6"/>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33">
    <w:nsid w:val="583368B3"/>
    <w:multiLevelType w:val="hybridMultilevel"/>
    <w:tmpl w:val="3CA010D6"/>
    <w:lvl w:ilvl="0" w:tplc="557AC334">
      <w:start w:val="1"/>
      <w:numFmt w:val="decimal"/>
      <w:lvlText w:val="%1."/>
      <w:lvlJc w:val="left"/>
      <w:pPr>
        <w:ind w:left="1211" w:hanging="360"/>
      </w:pPr>
      <w:rPr>
        <w:rFonts w:ascii="Times New Roman" w:eastAsia="Times New Roman" w:hAnsi="Times New Roman" w:cs="Times New Roman"/>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4">
    <w:nsid w:val="5C382725"/>
    <w:multiLevelType w:val="hybridMultilevel"/>
    <w:tmpl w:val="F4723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1386876"/>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3AD3CFE"/>
    <w:multiLevelType w:val="hybridMultilevel"/>
    <w:tmpl w:val="9E64CFC2"/>
    <w:lvl w:ilvl="0" w:tplc="26C48102">
      <w:start w:val="2"/>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7">
    <w:nsid w:val="660F2B6F"/>
    <w:multiLevelType w:val="hybridMultilevel"/>
    <w:tmpl w:val="D7E284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6396482"/>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B737AB6"/>
    <w:multiLevelType w:val="hybridMultilevel"/>
    <w:tmpl w:val="3F8AF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1201EAB"/>
    <w:multiLevelType w:val="hybridMultilevel"/>
    <w:tmpl w:val="BF00E266"/>
    <w:lvl w:ilvl="0" w:tplc="E95AA9AC">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1">
    <w:nsid w:val="71E10B74"/>
    <w:multiLevelType w:val="hybridMultilevel"/>
    <w:tmpl w:val="F47238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2847D4D"/>
    <w:multiLevelType w:val="hybridMultilevel"/>
    <w:tmpl w:val="E048E12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7447283F"/>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7B939A5"/>
    <w:multiLevelType w:val="hybridMultilevel"/>
    <w:tmpl w:val="97563682"/>
    <w:lvl w:ilvl="0" w:tplc="2830220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EBA0450"/>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FD43B57"/>
    <w:multiLevelType w:val="hybridMultilevel"/>
    <w:tmpl w:val="8E0607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5"/>
  </w:num>
  <w:num w:numId="3">
    <w:abstractNumId w:val="9"/>
  </w:num>
  <w:num w:numId="4">
    <w:abstractNumId w:val="44"/>
  </w:num>
  <w:num w:numId="5">
    <w:abstractNumId w:val="37"/>
  </w:num>
  <w:num w:numId="6">
    <w:abstractNumId w:val="22"/>
  </w:num>
  <w:num w:numId="7">
    <w:abstractNumId w:val="17"/>
  </w:num>
  <w:num w:numId="8">
    <w:abstractNumId w:val="34"/>
  </w:num>
  <w:num w:numId="9">
    <w:abstractNumId w:val="12"/>
  </w:num>
  <w:num w:numId="10">
    <w:abstractNumId w:val="29"/>
  </w:num>
  <w:num w:numId="11">
    <w:abstractNumId w:val="33"/>
  </w:num>
  <w:num w:numId="12">
    <w:abstractNumId w:val="20"/>
  </w:num>
  <w:num w:numId="13">
    <w:abstractNumId w:val="46"/>
  </w:num>
  <w:num w:numId="14">
    <w:abstractNumId w:val="42"/>
  </w:num>
  <w:num w:numId="15">
    <w:abstractNumId w:val="39"/>
  </w:num>
  <w:num w:numId="16">
    <w:abstractNumId w:val="36"/>
  </w:num>
  <w:num w:numId="17">
    <w:abstractNumId w:val="40"/>
  </w:num>
  <w:num w:numId="18">
    <w:abstractNumId w:val="21"/>
  </w:num>
  <w:num w:numId="19">
    <w:abstractNumId w:val="41"/>
  </w:num>
  <w:num w:numId="20">
    <w:abstractNumId w:val="35"/>
  </w:num>
  <w:num w:numId="21">
    <w:abstractNumId w:val="6"/>
  </w:num>
  <w:num w:numId="22">
    <w:abstractNumId w:val="30"/>
  </w:num>
  <w:num w:numId="23">
    <w:abstractNumId w:val="45"/>
  </w:num>
  <w:num w:numId="24">
    <w:abstractNumId w:val="43"/>
  </w:num>
  <w:num w:numId="25">
    <w:abstractNumId w:val="11"/>
  </w:num>
  <w:num w:numId="26">
    <w:abstractNumId w:val="25"/>
  </w:num>
  <w:num w:numId="27">
    <w:abstractNumId w:val="24"/>
  </w:num>
  <w:num w:numId="28">
    <w:abstractNumId w:val="27"/>
  </w:num>
  <w:num w:numId="29">
    <w:abstractNumId w:val="1"/>
  </w:num>
  <w:num w:numId="30">
    <w:abstractNumId w:val="16"/>
  </w:num>
  <w:num w:numId="31">
    <w:abstractNumId w:val="3"/>
  </w:num>
  <w:num w:numId="32">
    <w:abstractNumId w:val="38"/>
  </w:num>
  <w:num w:numId="33">
    <w:abstractNumId w:val="2"/>
  </w:num>
  <w:num w:numId="34">
    <w:abstractNumId w:val="13"/>
  </w:num>
  <w:num w:numId="35">
    <w:abstractNumId w:val="28"/>
  </w:num>
  <w:num w:numId="36">
    <w:abstractNumId w:val="18"/>
  </w:num>
  <w:num w:numId="37">
    <w:abstractNumId w:val="4"/>
  </w:num>
  <w:num w:numId="38">
    <w:abstractNumId w:val="14"/>
  </w:num>
  <w:num w:numId="39">
    <w:abstractNumId w:val="31"/>
  </w:num>
  <w:num w:numId="40">
    <w:abstractNumId w:val="23"/>
  </w:num>
  <w:num w:numId="41">
    <w:abstractNumId w:val="5"/>
  </w:num>
  <w:num w:numId="42">
    <w:abstractNumId w:val="0"/>
  </w:num>
  <w:num w:numId="43">
    <w:abstractNumId w:val="26"/>
  </w:num>
  <w:num w:numId="44">
    <w:abstractNumId w:val="1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96"/>
    <w:rsid w:val="00020A3B"/>
    <w:rsid w:val="000359BE"/>
    <w:rsid w:val="00043691"/>
    <w:rsid w:val="00060042"/>
    <w:rsid w:val="00064294"/>
    <w:rsid w:val="00067BFB"/>
    <w:rsid w:val="000A249F"/>
    <w:rsid w:val="000B5E85"/>
    <w:rsid w:val="000D6270"/>
    <w:rsid w:val="000E16BC"/>
    <w:rsid w:val="000F328B"/>
    <w:rsid w:val="001339C1"/>
    <w:rsid w:val="00141F18"/>
    <w:rsid w:val="00163737"/>
    <w:rsid w:val="001B012B"/>
    <w:rsid w:val="00210F83"/>
    <w:rsid w:val="002206FF"/>
    <w:rsid w:val="00244CE4"/>
    <w:rsid w:val="002627D1"/>
    <w:rsid w:val="00264338"/>
    <w:rsid w:val="00295195"/>
    <w:rsid w:val="002B136C"/>
    <w:rsid w:val="002C1DBD"/>
    <w:rsid w:val="00316C2F"/>
    <w:rsid w:val="00320289"/>
    <w:rsid w:val="00323EBA"/>
    <w:rsid w:val="003368CD"/>
    <w:rsid w:val="00383AEF"/>
    <w:rsid w:val="003F1639"/>
    <w:rsid w:val="003F7000"/>
    <w:rsid w:val="00413220"/>
    <w:rsid w:val="00416482"/>
    <w:rsid w:val="004910BB"/>
    <w:rsid w:val="004C1631"/>
    <w:rsid w:val="004F0D9D"/>
    <w:rsid w:val="005247F9"/>
    <w:rsid w:val="00531528"/>
    <w:rsid w:val="0055080F"/>
    <w:rsid w:val="00594517"/>
    <w:rsid w:val="005946C1"/>
    <w:rsid w:val="00594CC4"/>
    <w:rsid w:val="005D0FE2"/>
    <w:rsid w:val="005E1BD0"/>
    <w:rsid w:val="00610455"/>
    <w:rsid w:val="00613423"/>
    <w:rsid w:val="00671340"/>
    <w:rsid w:val="00674E2C"/>
    <w:rsid w:val="006A4CCB"/>
    <w:rsid w:val="006C2D7E"/>
    <w:rsid w:val="006C559B"/>
    <w:rsid w:val="006C5DD8"/>
    <w:rsid w:val="006D448B"/>
    <w:rsid w:val="0079134B"/>
    <w:rsid w:val="007D3D80"/>
    <w:rsid w:val="007D47CA"/>
    <w:rsid w:val="007E6645"/>
    <w:rsid w:val="00801BB3"/>
    <w:rsid w:val="00832512"/>
    <w:rsid w:val="00832C39"/>
    <w:rsid w:val="00854F40"/>
    <w:rsid w:val="0087295C"/>
    <w:rsid w:val="00876D0B"/>
    <w:rsid w:val="00886548"/>
    <w:rsid w:val="008D6F00"/>
    <w:rsid w:val="009163DF"/>
    <w:rsid w:val="00936FF0"/>
    <w:rsid w:val="00987DF3"/>
    <w:rsid w:val="009D3481"/>
    <w:rsid w:val="009D79F1"/>
    <w:rsid w:val="00A210F1"/>
    <w:rsid w:val="00A34F70"/>
    <w:rsid w:val="00A37A40"/>
    <w:rsid w:val="00A43ED3"/>
    <w:rsid w:val="00A83979"/>
    <w:rsid w:val="00AB0693"/>
    <w:rsid w:val="00AB2EF4"/>
    <w:rsid w:val="00AB5260"/>
    <w:rsid w:val="00B07DD7"/>
    <w:rsid w:val="00B93016"/>
    <w:rsid w:val="00BA7345"/>
    <w:rsid w:val="00BC20E7"/>
    <w:rsid w:val="00BE7014"/>
    <w:rsid w:val="00BF72EC"/>
    <w:rsid w:val="00C028D6"/>
    <w:rsid w:val="00C02BF1"/>
    <w:rsid w:val="00C26CD6"/>
    <w:rsid w:val="00C2727C"/>
    <w:rsid w:val="00C4263B"/>
    <w:rsid w:val="00C4797C"/>
    <w:rsid w:val="00C60096"/>
    <w:rsid w:val="00C87C5F"/>
    <w:rsid w:val="00CC5623"/>
    <w:rsid w:val="00D148EA"/>
    <w:rsid w:val="00D63B9E"/>
    <w:rsid w:val="00D9043F"/>
    <w:rsid w:val="00DC6D3F"/>
    <w:rsid w:val="00E15FC7"/>
    <w:rsid w:val="00E20C96"/>
    <w:rsid w:val="00E37355"/>
    <w:rsid w:val="00E43AE5"/>
    <w:rsid w:val="00E45A07"/>
    <w:rsid w:val="00E46699"/>
    <w:rsid w:val="00E6736B"/>
    <w:rsid w:val="00EA6E6D"/>
    <w:rsid w:val="00EB7406"/>
    <w:rsid w:val="00ED47E9"/>
    <w:rsid w:val="00EF3BA6"/>
    <w:rsid w:val="00F00548"/>
    <w:rsid w:val="00F17D28"/>
    <w:rsid w:val="00F76E63"/>
    <w:rsid w:val="00F80E3B"/>
    <w:rsid w:val="00F818F7"/>
    <w:rsid w:val="00F9791E"/>
    <w:rsid w:val="00FC2D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C60096"/>
    <w:rPr>
      <w:color w:val="0066CC"/>
      <w:u w:val="single"/>
    </w:rPr>
  </w:style>
  <w:style w:type="character" w:customStyle="1" w:styleId="Heading1">
    <w:name w:val="Heading #1_"/>
    <w:basedOn w:val="Zadanifontodlomka"/>
    <w:link w:val="Heading10"/>
    <w:rsid w:val="00C60096"/>
    <w:rPr>
      <w:rFonts w:ascii="Arial" w:eastAsia="Arial" w:hAnsi="Arial" w:cs="Arial"/>
      <w:b/>
      <w:bCs/>
      <w:sz w:val="26"/>
      <w:szCs w:val="26"/>
      <w:shd w:val="clear" w:color="auto" w:fill="FFFFFF"/>
    </w:rPr>
  </w:style>
  <w:style w:type="character" w:customStyle="1" w:styleId="Bodytext2">
    <w:name w:val="Body text (2)_"/>
    <w:basedOn w:val="Zadanifontodlomka"/>
    <w:rsid w:val="00C60096"/>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C60096"/>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C60096"/>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Tekstbalonia">
    <w:name w:val="Balloon Text"/>
    <w:basedOn w:val="Normal"/>
    <w:link w:val="TekstbaloniaChar"/>
    <w:uiPriority w:val="99"/>
    <w:semiHidden/>
    <w:unhideWhenUsed/>
    <w:rsid w:val="003F70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7000"/>
    <w:rPr>
      <w:rFonts w:ascii="Tahoma" w:hAnsi="Tahoma" w:cs="Tahoma"/>
      <w:sz w:val="16"/>
      <w:szCs w:val="16"/>
    </w:rPr>
  </w:style>
  <w:style w:type="paragraph" w:styleId="Odlomakpopisa">
    <w:name w:val="List Paragraph"/>
    <w:basedOn w:val="Normal"/>
    <w:uiPriority w:val="34"/>
    <w:qFormat/>
    <w:rsid w:val="00BA7345"/>
    <w:pPr>
      <w:ind w:left="720"/>
      <w:contextualSpacing/>
    </w:pPr>
  </w:style>
  <w:style w:type="paragraph" w:customStyle="1" w:styleId="box8220161">
    <w:name w:val="box_8220161"/>
    <w:basedOn w:val="Normal"/>
    <w:rsid w:val="006C5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6C5DD8"/>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C60096"/>
    <w:rPr>
      <w:color w:val="0066CC"/>
      <w:u w:val="single"/>
    </w:rPr>
  </w:style>
  <w:style w:type="character" w:customStyle="1" w:styleId="Heading1">
    <w:name w:val="Heading #1_"/>
    <w:basedOn w:val="Zadanifontodlomka"/>
    <w:link w:val="Heading10"/>
    <w:rsid w:val="00C60096"/>
    <w:rPr>
      <w:rFonts w:ascii="Arial" w:eastAsia="Arial" w:hAnsi="Arial" w:cs="Arial"/>
      <w:b/>
      <w:bCs/>
      <w:sz w:val="26"/>
      <w:szCs w:val="26"/>
      <w:shd w:val="clear" w:color="auto" w:fill="FFFFFF"/>
    </w:rPr>
  </w:style>
  <w:style w:type="character" w:customStyle="1" w:styleId="Bodytext2">
    <w:name w:val="Body text (2)_"/>
    <w:basedOn w:val="Zadanifontodlomka"/>
    <w:rsid w:val="00C60096"/>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C60096"/>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C60096"/>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Tekstbalonia">
    <w:name w:val="Balloon Text"/>
    <w:basedOn w:val="Normal"/>
    <w:link w:val="TekstbaloniaChar"/>
    <w:uiPriority w:val="99"/>
    <w:semiHidden/>
    <w:unhideWhenUsed/>
    <w:rsid w:val="003F70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7000"/>
    <w:rPr>
      <w:rFonts w:ascii="Tahoma" w:hAnsi="Tahoma" w:cs="Tahoma"/>
      <w:sz w:val="16"/>
      <w:szCs w:val="16"/>
    </w:rPr>
  </w:style>
  <w:style w:type="paragraph" w:styleId="Odlomakpopisa">
    <w:name w:val="List Paragraph"/>
    <w:basedOn w:val="Normal"/>
    <w:uiPriority w:val="34"/>
    <w:qFormat/>
    <w:rsid w:val="00BA7345"/>
    <w:pPr>
      <w:ind w:left="720"/>
      <w:contextualSpacing/>
    </w:pPr>
  </w:style>
  <w:style w:type="paragraph" w:customStyle="1" w:styleId="box8220161">
    <w:name w:val="box_8220161"/>
    <w:basedOn w:val="Normal"/>
    <w:rsid w:val="006C5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6C5DD8"/>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6687">
      <w:bodyDiv w:val="1"/>
      <w:marLeft w:val="0"/>
      <w:marRight w:val="0"/>
      <w:marTop w:val="0"/>
      <w:marBottom w:val="0"/>
      <w:divBdr>
        <w:top w:val="none" w:sz="0" w:space="0" w:color="auto"/>
        <w:left w:val="none" w:sz="0" w:space="0" w:color="auto"/>
        <w:bottom w:val="none" w:sz="0" w:space="0" w:color="auto"/>
        <w:right w:val="none" w:sz="0" w:space="0" w:color="auto"/>
      </w:divBdr>
    </w:div>
    <w:div w:id="3346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vina.gov.hr" TargetMode="External"/><Relationship Id="rId13" Type="http://schemas.openxmlformats.org/officeDocument/2006/relationships/hyperlink" Target="http://www.imovina.gov.hr" TargetMode="External"/><Relationship Id="rId3" Type="http://schemas.openxmlformats.org/officeDocument/2006/relationships/styles" Target="styles.xml"/><Relationship Id="rId7" Type="http://schemas.openxmlformats.org/officeDocument/2006/relationships/hyperlink" Target="http://www.imovina.gov.hr" TargetMode="External"/><Relationship Id="rId12" Type="http://schemas.openxmlformats.org/officeDocument/2006/relationships/hyperlink" Target="http://www.srce.unizg.hr/files/srce/docs/edu/osnovni-tecajevi/f400_polazni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strukovna-vvlatkovica-zd.skole.hr/images/pages/Nastavni_materijali/Spahic/DIOU/OtkrivanjeKvarovaPC-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desk.info/prirucnik_osnovni_pojmovi_informacijske_tehnologije.pdf" TargetMode="External"/><Relationship Id="rId4" Type="http://schemas.microsoft.com/office/2007/relationships/stylesWithEffects" Target="stylesWithEffects.xml"/><Relationship Id="rId9" Type="http://schemas.openxmlformats.org/officeDocument/2006/relationships/hyperlink" Target="http://www.imovina.gov.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A1DC-48D6-4CE4-83E4-92763DFE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1167</Words>
  <Characters>6653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8</cp:revision>
  <cp:lastPrinted>2018-12-20T09:16:00Z</cp:lastPrinted>
  <dcterms:created xsi:type="dcterms:W3CDTF">2018-10-16T11:45:00Z</dcterms:created>
  <dcterms:modified xsi:type="dcterms:W3CDTF">2018-12-20T09:22:00Z</dcterms:modified>
</cp:coreProperties>
</file>